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5D69CD">
        <w:rPr>
          <w:rFonts w:ascii="Times New Roman" w:hAnsi="Times New Roman"/>
        </w:rPr>
        <w:t>07</w:t>
      </w:r>
      <w:r w:rsidR="00B31E5E">
        <w:rPr>
          <w:rFonts w:ascii="Times New Roman" w:hAnsi="Times New Roman"/>
        </w:rPr>
        <w:t>»</w:t>
      </w:r>
      <w:r>
        <w:rPr>
          <w:rFonts w:ascii="Times New Roman" w:hAnsi="Times New Roman"/>
        </w:rPr>
        <w:t xml:space="preserve"> </w:t>
      </w:r>
      <w:r w:rsidR="008B0E2E">
        <w:rPr>
          <w:rFonts w:ascii="Times New Roman" w:hAnsi="Times New Roman"/>
        </w:rPr>
        <w:t xml:space="preserve"> </w:t>
      </w:r>
      <w:r w:rsidR="005D69CD">
        <w:rPr>
          <w:rFonts w:ascii="Times New Roman" w:hAnsi="Times New Roman"/>
        </w:rPr>
        <w:t>октября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9D6E5C">
        <w:rPr>
          <w:rFonts w:ascii="Times New Roman" w:hAnsi="Times New Roman"/>
        </w:rPr>
        <w:t>1</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5D69CD">
        <w:rPr>
          <w:rFonts w:ascii="Times New Roman" w:hAnsi="Times New Roman"/>
          <w:b/>
          <w:bCs/>
          <w:sz w:val="24"/>
          <w:szCs w:val="24"/>
        </w:rPr>
        <w:t>8</w:t>
      </w:r>
      <w:r>
        <w:rPr>
          <w:rStyle w:val="aff9"/>
          <w:b/>
          <w:bCs/>
          <w:sz w:val="24"/>
          <w:szCs w:val="24"/>
        </w:rPr>
        <w:footnoteReference w:id="1"/>
      </w:r>
    </w:p>
    <w:p w:rsidR="00894C3C" w:rsidRPr="000459A9" w:rsidRDefault="00CC79BC" w:rsidP="005D69CD">
      <w:pPr>
        <w:jc w:val="center"/>
        <w:rPr>
          <w:rFonts w:ascii="Times New Roman" w:hAnsi="Times New Roman"/>
          <w:b/>
          <w:bCs/>
          <w:sz w:val="24"/>
          <w:szCs w:val="24"/>
        </w:rPr>
      </w:pPr>
      <w:r>
        <w:rPr>
          <w:rFonts w:ascii="Times New Roman" w:hAnsi="Times New Roman"/>
          <w:sz w:val="24"/>
          <w:szCs w:val="24"/>
        </w:rPr>
        <w:t>Поставка</w:t>
      </w:r>
      <w:r w:rsidR="00FA5CFC">
        <w:rPr>
          <w:rFonts w:ascii="Times New Roman" w:hAnsi="Times New Roman"/>
          <w:sz w:val="24"/>
          <w:szCs w:val="24"/>
        </w:rPr>
        <w:t>:</w:t>
      </w:r>
      <w:r>
        <w:rPr>
          <w:rFonts w:ascii="Times New Roman" w:hAnsi="Times New Roman"/>
          <w:sz w:val="24"/>
          <w:szCs w:val="24"/>
        </w:rPr>
        <w:t xml:space="preserve"> </w:t>
      </w:r>
      <w:r w:rsidR="005D69CD" w:rsidRPr="005D69CD">
        <w:rPr>
          <w:rFonts w:ascii="Times New Roman" w:hAnsi="Times New Roman"/>
          <w:color w:val="000000"/>
        </w:rPr>
        <w:t>Стальной водогрейный угольный котел КВр-0,63</w:t>
      </w:r>
      <w:r w:rsidR="005D69CD" w:rsidRPr="00AE503E">
        <w:rPr>
          <w:color w:val="000000"/>
        </w:rPr>
        <w:t xml:space="preserve"> </w:t>
      </w:r>
      <w:r w:rsidR="005D69CD">
        <w:rPr>
          <w:color w:val="000000"/>
        </w:rPr>
        <w:t>.</w:t>
      </w: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9D6E5C">
        <w:rPr>
          <w:szCs w:val="24"/>
        </w:rPr>
        <w:t>1</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354A18">
            <w:pPr>
              <w:pStyle w:val="afff2"/>
              <w:ind w:firstLine="0"/>
              <w:jc w:val="left"/>
              <w:rPr>
                <w:b/>
              </w:rPr>
            </w:pPr>
            <w:r>
              <w:rPr>
                <w:b/>
              </w:rPr>
              <w:t>ЕИС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354A18">
            <w:pPr>
              <w:pStyle w:val="afff2"/>
              <w:ind w:firstLine="0"/>
              <w:jc w:val="left"/>
              <w:rPr>
                <w:b/>
              </w:rPr>
            </w:pPr>
            <w:r>
              <w:rPr>
                <w:b/>
              </w:rPr>
              <w:t>Закон 44-ФЗ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0D631C" w:rsidRPr="006E7AE0" w:rsidTr="00354A18">
        <w:tc>
          <w:tcPr>
            <w:tcW w:w="2235" w:type="dxa"/>
          </w:tcPr>
          <w:p w:rsidR="000D631C" w:rsidRDefault="000D631C" w:rsidP="00354A18">
            <w:pPr>
              <w:pStyle w:val="afff2"/>
              <w:ind w:firstLine="0"/>
              <w:jc w:val="left"/>
              <w:rPr>
                <w:b/>
              </w:rPr>
            </w:pPr>
            <w:r>
              <w:rPr>
                <w:b/>
              </w:rPr>
              <w:t>Закон 209-ФЗ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7D395C">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7D395C">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7D395C">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CE12D9" w:rsidRDefault="00CE12D9"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 xml:space="preserve">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7D395C">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8D3642">
        <w:t xml:space="preserve">. </w:t>
      </w:r>
      <w:r w:rsidRPr="008D3642">
        <w:t>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7D395C">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7D395C">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w:t>
      </w:r>
      <w:r w:rsidR="0067423B">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7D395C">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7D395C">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7D395C">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7D395C">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7D395C">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7D395C">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w:t>
      </w:r>
      <w:proofErr w:type="spellStart"/>
      <w:r>
        <w:t>непредоставление</w:t>
      </w:r>
      <w:proofErr w:type="spellEnd"/>
      <w:r>
        <w:t xml:space="preserve">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7D395C">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7D395C">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7D395C">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7D395C">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7D395C">
        <w:t>27</w:t>
      </w:r>
      <w:r>
        <w:fldChar w:fldCharType="end"/>
      </w:r>
      <w:r>
        <w:t xml:space="preserve"> Информационной карты.</w:t>
      </w:r>
    </w:p>
    <w:p w:rsidR="00124FE0" w:rsidRDefault="00124FE0" w:rsidP="00124FE0">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7D395C">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lastRenderedPageBreak/>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7D395C">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 xml:space="preserve">4.15.2 Обоснование, расчеты и заключения, указанные в подпункте </w:t>
      </w:r>
      <w:r>
        <w:fldChar w:fldCharType="begin"/>
      </w:r>
      <w:r>
        <w:instrText xml:space="preserve"> REF _Ref66290488 \n \h </w:instrText>
      </w:r>
      <w:r>
        <w:fldChar w:fldCharType="separate"/>
      </w:r>
      <w:r w:rsidR="007D395C">
        <w:t>0</w:t>
      </w:r>
      <w:r>
        <w:fldChar w:fldCharType="end"/>
      </w:r>
      <w:r>
        <w:t xml:space="preserve"> пункта </w:t>
      </w:r>
      <w:r>
        <w:fldChar w:fldCharType="begin"/>
      </w:r>
      <w:r>
        <w:instrText xml:space="preserve"> REF _Ref534646043 \r \h </w:instrText>
      </w:r>
      <w:r>
        <w:fldChar w:fldCharType="separate"/>
      </w:r>
      <w:r w:rsidR="007D395C">
        <w:t>0</w:t>
      </w:r>
      <w:r>
        <w:fldChar w:fldCharType="end"/>
      </w:r>
      <w:r>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7D395C">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4.16 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lastRenderedPageBreak/>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 xml:space="preserve">или </w:t>
      </w:r>
      <w:proofErr w:type="spellStart"/>
      <w:r>
        <w:t>непредоставления</w:t>
      </w:r>
      <w:proofErr w:type="spellEnd"/>
      <w:r>
        <w:t xml:space="preserve">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7D395C">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lastRenderedPageBreak/>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 xml:space="preserve">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864F51">
        <w:t>неустановления</w:t>
      </w:r>
      <w:proofErr w:type="spellEnd"/>
      <w:r w:rsidRPr="00864F51">
        <w:t xml:space="preserve">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7D395C">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7D395C">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7D395C">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7D395C">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7D395C">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bookmarkStart w:id="392" w:name="_GoBack"/>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503E" w:rsidRDefault="005D69CD" w:rsidP="005D69CD">
            <w:pPr>
              <w:rPr>
                <w:color w:val="000000"/>
              </w:rPr>
            </w:pPr>
            <w:r w:rsidRPr="00AE503E">
              <w:rPr>
                <w:color w:val="000000"/>
              </w:rPr>
              <w:t>Стальной водогрейный угольный котел КВр-0,63 производств</w:t>
            </w:r>
            <w:proofErr w:type="gramStart"/>
            <w:r w:rsidRPr="00AE503E">
              <w:rPr>
                <w:color w:val="000000"/>
              </w:rPr>
              <w:t>а ООО</w:t>
            </w:r>
            <w:proofErr w:type="gramEnd"/>
            <w:r w:rsidRPr="00AE503E">
              <w:rPr>
                <w:color w:val="000000"/>
              </w:rPr>
              <w:t xml:space="preserve"> «Котельный завод «РЭП» - 1 единица.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314160930"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5D69CD" w:rsidRDefault="005D69CD">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Pr="00676ED9">
                <w:rPr>
                  <w:rStyle w:val="af0"/>
                  <w:lang w:val="en-US"/>
                </w:rPr>
                <w:t>tcheb</w:t>
              </w:r>
              <w:r w:rsidRPr="00676ED9">
                <w:rPr>
                  <w:rStyle w:val="af0"/>
                </w:rPr>
                <w:t>@</w:t>
              </w:r>
              <w:r w:rsidRPr="00676ED9">
                <w:rPr>
                  <w:rStyle w:val="af0"/>
                  <w:lang w:val="en-US"/>
                </w:rPr>
                <w:t>yandex</w:t>
              </w:r>
              <w:r w:rsidRPr="00676ED9">
                <w:rPr>
                  <w:rStyle w:val="af0"/>
                </w:rPr>
                <w:t>.</w:t>
              </w:r>
              <w:r w:rsidRPr="00676ED9">
                <w:rPr>
                  <w:rStyle w:val="af0"/>
                  <w:lang w:val="en-US"/>
                </w:rPr>
                <w:t>ru</w:t>
              </w:r>
            </w:hyperlink>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Pr="005E349F" w:rsidRDefault="005D69CD">
            <w:pPr>
              <w:spacing w:after="0" w:line="240" w:lineRule="auto"/>
              <w:rPr>
                <w:rFonts w:ascii="Times New Roman" w:hAnsi="Times New Roman"/>
              </w:rPr>
            </w:pPr>
            <w:r w:rsidRPr="005E349F">
              <w:rPr>
                <w:rFonts w:ascii="Times New Roman" w:hAnsi="Times New Roman"/>
              </w:rPr>
              <w:t xml:space="preserve">Контактный телефон: </w:t>
            </w:r>
            <w:r>
              <w:rPr>
                <w:rFonts w:ascii="Times New Roman" w:hAnsi="Times New Roman"/>
              </w:rPr>
              <w:t>(81378)33363</w:t>
            </w:r>
          </w:p>
          <w:p w:rsidR="005D69CD" w:rsidRPr="00134B3B" w:rsidRDefault="005D69CD" w:rsidP="005D69CD">
            <w:pPr>
              <w:spacing w:after="0" w:line="240" w:lineRule="auto"/>
              <w:rPr>
                <w:rFonts w:ascii="Times New Roman" w:hAnsi="Times New Roman"/>
                <w:lang w:eastAsia="en-US"/>
              </w:rPr>
            </w:pPr>
            <w:r w:rsidRPr="005E349F">
              <w:rPr>
                <w:rFonts w:ascii="Times New Roman" w:hAnsi="Times New Roman"/>
              </w:rPr>
              <w:t>Контактное лицо (Ф.И.О.):</w:t>
            </w:r>
            <w:r w:rsidRPr="00134B3B">
              <w:rPr>
                <w:rFonts w:ascii="Times New Roman" w:hAnsi="Times New Roman"/>
              </w:rPr>
              <w:t xml:space="preserve"> </w:t>
            </w:r>
            <w:r>
              <w:rPr>
                <w:rFonts w:ascii="Times New Roman" w:hAnsi="Times New Roman"/>
              </w:rPr>
              <w:t>Макарова Марина Александровна</w:t>
            </w:r>
          </w:p>
        </w:tc>
      </w:tr>
      <w:bookmarkEnd w:id="394"/>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980766"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7" w:name="_Ref41429828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5D69CD" w:rsidP="005D69CD">
            <w:pPr>
              <w:spacing w:line="23" w:lineRule="atLeast"/>
              <w:jc w:val="both"/>
              <w:rPr>
                <w:rFonts w:ascii="Times New Roman" w:eastAsia="Calibri" w:hAnsi="Times New Roman"/>
                <w:bCs/>
                <w:lang w:eastAsia="en-US"/>
              </w:rPr>
            </w:pPr>
            <w:r w:rsidRPr="005D69CD">
              <w:rPr>
                <w:rFonts w:ascii="Times New Roman" w:hAnsi="Times New Roman"/>
              </w:rPr>
              <w:t xml:space="preserve">590 000 (Пятьсот девяносто тысяч) рублей 00 копеек, включая НДС 20%. </w:t>
            </w:r>
            <w:r w:rsidRPr="005D69CD">
              <w:rPr>
                <w:rFonts w:ascii="Times New Roman" w:eastAsia="Lucida Sans Unicode" w:hAnsi="Times New Roman"/>
                <w:kern w:val="2"/>
                <w:lang w:eastAsia="hi-IN" w:bidi="hi-IN"/>
              </w:rPr>
              <w:t xml:space="preserve">Стоимость продукции включает все расходы, связанные с оказанием услуг, поставкой в </w:t>
            </w:r>
            <w:r w:rsidRPr="005D69CD">
              <w:rPr>
                <w:rFonts w:ascii="Times New Roman" w:hAnsi="Times New Roman"/>
              </w:rPr>
              <w:t>Выборгский район, МО «Красносельское сельское поселение», поселок Климово, улица Центральная, д. 9</w:t>
            </w:r>
            <w:r w:rsidRPr="005D69CD">
              <w:rPr>
                <w:rFonts w:ascii="Times New Roman" w:hAnsi="Times New Roman"/>
                <w:color w:val="000000" w:themeColor="text1"/>
              </w:rPr>
              <w:t>; выгрузка;</w:t>
            </w:r>
            <w:r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0A2D6D">
            <w:pPr>
              <w:spacing w:after="120" w:line="240" w:lineRule="auto"/>
              <w:jc w:val="center"/>
              <w:outlineLvl w:val="1"/>
              <w:rPr>
                <w:rFonts w:ascii="Times New Roman" w:hAnsi="Times New Roman"/>
                <w:color w:val="FF0000"/>
                <w:highlight w:val="yellow"/>
                <w:lang w:eastAsia="en-US"/>
              </w:rPr>
            </w:pPr>
            <w:bookmarkStart w:id="398" w:name="_Toc470881731"/>
            <w:bookmarkStart w:id="399"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8"/>
            <w:bookmarkEnd w:id="399"/>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tc>
      </w:tr>
      <w:bookmarkEnd w:id="39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 xml:space="preserve">все расходы, связанные с оказанием услуг, поставкой в </w:t>
            </w:r>
            <w:r w:rsidR="000A2D6D" w:rsidRPr="005D69CD">
              <w:rPr>
                <w:rFonts w:ascii="Times New Roman" w:hAnsi="Times New Roman"/>
              </w:rPr>
              <w:t>Выборгский район, МО «Красносельское сельское поселение», поселок Климово, улица Центральная, д. 9</w:t>
            </w:r>
            <w:r w:rsidR="000A2D6D" w:rsidRPr="005D69CD">
              <w:rPr>
                <w:rFonts w:ascii="Times New Roman" w:hAnsi="Times New Roman"/>
                <w:color w:val="000000" w:themeColor="text1"/>
              </w:rPr>
              <w:t>; выгрузка;</w:t>
            </w:r>
            <w:r w:rsidR="000A2D6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Сведения о </w:t>
            </w:r>
            <w:proofErr w:type="spellStart"/>
            <w:r>
              <w:rPr>
                <w:rFonts w:ascii="Times New Roman" w:hAnsi="Times New Roman"/>
              </w:rPr>
              <w:t>НМЦед</w:t>
            </w:r>
            <w:proofErr w:type="spellEnd"/>
            <w:r>
              <w:rPr>
                <w:rFonts w:ascii="Times New Roman" w:hAnsi="Times New Roman"/>
              </w:rPr>
              <w:t xml:space="preserve">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0A2D6D">
            <w:pPr>
              <w:spacing w:after="0" w:line="240" w:lineRule="auto"/>
              <w:rPr>
                <w:rFonts w:ascii="Times New Roman" w:hAnsi="Times New Roman"/>
                <w:lang w:eastAsia="en-US"/>
              </w:rPr>
            </w:pPr>
            <w:r w:rsidRPr="0032404F">
              <w:rPr>
                <w:rFonts w:ascii="Times New Roman" w:hAnsi="Times New Roman"/>
              </w:rPr>
              <w:t xml:space="preserve">Сведения о начальной (максимальной) цене каждой единицы продукции, являющейся предметом закупки, указаны </w:t>
            </w:r>
            <w:r w:rsidR="003C03D1">
              <w:rPr>
                <w:rFonts w:ascii="Times New Roman" w:hAnsi="Times New Roman"/>
              </w:rPr>
              <w:t>в техническом за</w:t>
            </w:r>
            <w:r w:rsidR="000A2D6D">
              <w:rPr>
                <w:rFonts w:ascii="Times New Roman" w:hAnsi="Times New Roman"/>
              </w:rPr>
              <w:t>д</w:t>
            </w:r>
            <w:r w:rsidR="003C03D1">
              <w:rPr>
                <w:rFonts w:ascii="Times New Roman" w:hAnsi="Times New Roman"/>
              </w:rPr>
              <w:t>ании</w:t>
            </w:r>
            <w:r w:rsidRPr="0032404F">
              <w:rPr>
                <w:rFonts w:ascii="Times New Roman" w:hAnsi="Times New Roman"/>
              </w:rPr>
              <w:t xml:space="preserve">.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31312712"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3C03D1" w:rsidP="00CF2D42">
            <w:pPr>
              <w:spacing w:after="0" w:line="240" w:lineRule="auto"/>
              <w:rPr>
                <w:rFonts w:ascii="Times New Roman" w:hAnsi="Times New Roman"/>
                <w:highlight w:val="yellow"/>
                <w:lang w:eastAsia="en-US"/>
              </w:rPr>
            </w:pPr>
            <w:r w:rsidRPr="003C03D1">
              <w:rPr>
                <w:rFonts w:ascii="Times New Roman" w:hAnsi="Times New Roman"/>
              </w:rPr>
              <w:t>Котельная по адресу: Ленинградская область, Выборгский район, МО «Красносельское сельское поселение», поселок Климово, улица Центральная, д. 9</w:t>
            </w:r>
          </w:p>
        </w:tc>
      </w:tr>
      <w:bookmarkEnd w:id="401"/>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AE774A">
            <w:pPr>
              <w:spacing w:after="0" w:line="240" w:lineRule="auto"/>
              <w:rPr>
                <w:rFonts w:ascii="Times New Roman" w:hAnsi="Times New Roman"/>
              </w:rPr>
            </w:pPr>
            <w:r>
              <w:rPr>
                <w:rFonts w:ascii="Times New Roman" w:hAnsi="Times New Roman"/>
              </w:rPr>
              <w:t>Соответствие Техническому заданию.</w:t>
            </w:r>
          </w:p>
          <w:p w:rsidR="005D69CD" w:rsidRDefault="005D69CD" w:rsidP="00C668E3">
            <w:pPr>
              <w:spacing w:after="0" w:line="240" w:lineRule="auto"/>
              <w:rPr>
                <w:rFonts w:ascii="Times New Roman" w:hAnsi="Times New Roman"/>
                <w:lang w:eastAsia="en-US"/>
              </w:rPr>
            </w:pP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3C03D1" w:rsidRDefault="005D69CD">
            <w:pPr>
              <w:spacing w:after="0" w:line="240" w:lineRule="auto"/>
              <w:rPr>
                <w:rFonts w:ascii="Times New Roman" w:hAnsi="Times New Roman"/>
                <w:color w:val="FF0000"/>
              </w:rPr>
            </w:pPr>
            <w:r w:rsidRPr="003C03D1">
              <w:rPr>
                <w:rFonts w:ascii="Times New Roman" w:hAnsi="Times New Roman"/>
              </w:rPr>
              <w:t>ПОКУПАТЕЛЬ производит предоплату 50 % после подписания договора, окончательный  расчет в течение 1</w:t>
            </w:r>
            <w:r w:rsidR="003C03D1" w:rsidRPr="003C03D1">
              <w:rPr>
                <w:rFonts w:ascii="Times New Roman" w:hAnsi="Times New Roman"/>
              </w:rPr>
              <w:t>5</w:t>
            </w:r>
            <w:r w:rsidRPr="003C03D1">
              <w:rPr>
                <w:rFonts w:ascii="Times New Roman" w:hAnsi="Times New Roman"/>
              </w:rPr>
              <w:t xml:space="preserve"> </w:t>
            </w:r>
            <w:r w:rsidR="003C03D1" w:rsidRPr="003C03D1">
              <w:rPr>
                <w:rFonts w:ascii="Times New Roman" w:hAnsi="Times New Roman"/>
              </w:rPr>
              <w:t>рабочих после подписания акта приема-передачи.</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3C03D1">
            <w:pPr>
              <w:spacing w:after="0" w:line="240" w:lineRule="auto"/>
              <w:rPr>
                <w:rFonts w:ascii="Times New Roman" w:hAnsi="Times New Roman"/>
                <w:lang w:eastAsia="en-US"/>
              </w:rPr>
            </w:pPr>
            <w:r>
              <w:rPr>
                <w:rFonts w:ascii="Times New Roman" w:hAnsi="Times New Roman"/>
              </w:rPr>
              <w:t xml:space="preserve">Срок поставки 30 (тридцать) </w:t>
            </w:r>
            <w:r w:rsidR="003C03D1">
              <w:rPr>
                <w:rFonts w:ascii="Times New Roman" w:hAnsi="Times New Roman"/>
              </w:rPr>
              <w:t xml:space="preserve">календарных </w:t>
            </w:r>
            <w:r>
              <w:rPr>
                <w:rFonts w:ascii="Times New Roman" w:hAnsi="Times New Roman"/>
              </w:rPr>
              <w:t xml:space="preserve">дней после </w:t>
            </w:r>
            <w:r w:rsidR="003C03D1">
              <w:rPr>
                <w:rFonts w:ascii="Times New Roman" w:hAnsi="Times New Roman"/>
              </w:rPr>
              <w:t>подписания договора.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743978"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 xml:space="preserve">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w:t>
            </w:r>
            <w:proofErr w:type="spellStart"/>
            <w:r w:rsidRPr="00C668E3">
              <w:rPr>
                <w:rFonts w:ascii="Times New Roman" w:hAnsi="Times New Roman"/>
              </w:rPr>
              <w:t>НМЦед</w:t>
            </w:r>
            <w:proofErr w:type="spellEnd"/>
            <w:r w:rsidRPr="00C668E3">
              <w:rPr>
                <w:rFonts w:ascii="Times New Roman" w:hAnsi="Times New Roman"/>
              </w:rPr>
              <w:t>.</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534601424" w:colFirst="0" w:colLast="0"/>
            <w:bookmarkEnd w:id="403"/>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5" w:name="_Ref66290287" w:colFirst="0" w:colLast="0"/>
            <w:bookmarkStart w:id="406" w:name="_Hlk66219310"/>
            <w:bookmarkEnd w:id="40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5"/>
      <w:bookmarkEnd w:id="406"/>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D7DB4">
            <w:pPr>
              <w:spacing w:after="0" w:line="240" w:lineRule="auto"/>
              <w:rPr>
                <w:rFonts w:ascii="Times New Roman" w:hAnsi="Times New Roman"/>
              </w:rPr>
            </w:pPr>
            <w:r>
              <w:rPr>
                <w:rFonts w:ascii="Times New Roman" w:hAnsi="Times New Roman"/>
              </w:rPr>
              <w:t xml:space="preserve">Требуются паспорт, </w:t>
            </w:r>
          </w:p>
          <w:p w:rsidR="005D69CD" w:rsidRDefault="005D69CD" w:rsidP="00DD7DB4">
            <w:pPr>
              <w:spacing w:after="0" w:line="240" w:lineRule="auto"/>
              <w:rPr>
                <w:rFonts w:ascii="Times New Roman" w:hAnsi="Times New Roman"/>
              </w:rPr>
            </w:pPr>
            <w:r>
              <w:rPr>
                <w:rFonts w:ascii="Times New Roman" w:hAnsi="Times New Roman"/>
              </w:rPr>
              <w:t xml:space="preserve">сертификат, </w:t>
            </w:r>
          </w:p>
          <w:p w:rsidR="005D69CD" w:rsidRDefault="005D69CD" w:rsidP="00DD7DB4">
            <w:pPr>
              <w:spacing w:after="0" w:line="240" w:lineRule="auto"/>
              <w:rPr>
                <w:rFonts w:ascii="Times New Roman" w:hAnsi="Times New Roman"/>
                <w:lang w:eastAsia="en-US"/>
              </w:rPr>
            </w:pPr>
            <w:r>
              <w:rPr>
                <w:rFonts w:ascii="Times New Roman" w:hAnsi="Times New Roman"/>
              </w:rPr>
              <w:t xml:space="preserve">документ, подтверждающий позиции </w:t>
            </w:r>
            <w:r w:rsidR="003C03D1">
              <w:rPr>
                <w:rFonts w:ascii="Times New Roman" w:hAnsi="Times New Roman"/>
              </w:rPr>
              <w:t>4</w:t>
            </w:r>
            <w:r>
              <w:rPr>
                <w:rFonts w:ascii="Times New Roman" w:hAnsi="Times New Roman"/>
              </w:rPr>
              <w:t xml:space="preserve"> Раздела 9 «Техническое задание», заверенный штампом или печатью завода изготовителя</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8" w:name="_Ref414293795" w:colFirst="0" w:colLast="0"/>
            <w:bookmarkEnd w:id="40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8"/>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9" w:name="_Ref534586139"/>
            <w:r>
              <w:rPr>
                <w:rFonts w:ascii="Times New Roman" w:hAnsi="Times New Roman"/>
              </w:rPr>
              <w:t>Возможность привлечения субподрядчиков (соисполнителей, субпоставщиков)</w:t>
            </w:r>
            <w:bookmarkEnd w:id="409"/>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Дополнительные требования к участникам </w:t>
            </w:r>
            <w:r>
              <w:rPr>
                <w:rFonts w:ascii="Times New Roman" w:hAnsi="Times New Roman"/>
              </w:rPr>
              <w:lastRenderedPageBreak/>
              <w:t>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lastRenderedPageBreak/>
              <w:t xml:space="preserve">Не </w:t>
            </w:r>
            <w:proofErr w:type="gramStart"/>
            <w:r>
              <w:rPr>
                <w:rFonts w:ascii="Times New Roman" w:hAnsi="Times New Roman"/>
              </w:rPr>
              <w:t>установлены</w:t>
            </w:r>
            <w:proofErr w:type="gramEnd"/>
          </w:p>
        </w:tc>
      </w:tr>
      <w:bookmarkEnd w:id="410"/>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5852011"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414298333"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314163382"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1D7394">
            <w:pPr>
              <w:spacing w:after="0" w:line="240" w:lineRule="auto"/>
              <w:rPr>
                <w:rFonts w:ascii="Times New Roman" w:hAnsi="Times New Roman"/>
                <w:lang w:eastAsia="en-US"/>
              </w:rPr>
            </w:pPr>
            <w:r w:rsidRPr="00CB5992">
              <w:rPr>
                <w:rFonts w:ascii="Times New Roman" w:hAnsi="Times New Roman"/>
              </w:rPr>
              <w:t xml:space="preserve">Заявки </w:t>
            </w:r>
            <w:proofErr w:type="gramStart"/>
            <w:r w:rsidRPr="00CB5992">
              <w:rPr>
                <w:rFonts w:ascii="Times New Roman" w:hAnsi="Times New Roman"/>
              </w:rPr>
              <w:t>подаются</w:t>
            </w:r>
            <w:proofErr w:type="gramEnd"/>
            <w:r w:rsidRPr="00CB5992">
              <w:rPr>
                <w:rFonts w:ascii="Times New Roman" w:hAnsi="Times New Roman"/>
              </w:rPr>
              <w:t xml:space="preserve"> начиная с «</w:t>
            </w:r>
            <w:r w:rsidR="003C03D1">
              <w:rPr>
                <w:rFonts w:ascii="Times New Roman" w:hAnsi="Times New Roman"/>
              </w:rPr>
              <w:t>07</w:t>
            </w:r>
            <w:r w:rsidRPr="00CB5992">
              <w:rPr>
                <w:rFonts w:ascii="Times New Roman" w:hAnsi="Times New Roman"/>
              </w:rPr>
              <w:t xml:space="preserve">» </w:t>
            </w:r>
            <w:r w:rsidR="003C03D1">
              <w:rPr>
                <w:rFonts w:ascii="Times New Roman" w:hAnsi="Times New Roman"/>
              </w:rPr>
              <w:t>октября</w:t>
            </w:r>
            <w:r w:rsidRPr="00CB5992">
              <w:rPr>
                <w:rFonts w:ascii="Times New Roman" w:hAnsi="Times New Roman"/>
              </w:rPr>
              <w:t xml:space="preserve">  2021  г. и до «</w:t>
            </w:r>
            <w:r w:rsidR="001D7394">
              <w:rPr>
                <w:rFonts w:ascii="Times New Roman" w:hAnsi="Times New Roman"/>
              </w:rPr>
              <w:t>15</w:t>
            </w:r>
            <w:r w:rsidRPr="00CB5992">
              <w:rPr>
                <w:rFonts w:ascii="Times New Roman" w:hAnsi="Times New Roman"/>
              </w:rPr>
              <w:t xml:space="preserve">» </w:t>
            </w:r>
            <w:r w:rsidR="001D7394">
              <w:rPr>
                <w:rFonts w:ascii="Times New Roman" w:hAnsi="Times New Roman"/>
              </w:rPr>
              <w:t xml:space="preserve">октября </w:t>
            </w:r>
            <w:r w:rsidRPr="00CB5992">
              <w:rPr>
                <w:rFonts w:ascii="Times New Roman" w:hAnsi="Times New Roman"/>
              </w:rPr>
              <w:t xml:space="preserve">2021 г. </w:t>
            </w:r>
            <w:r w:rsidR="001D7394">
              <w:rPr>
                <w:rFonts w:ascii="Times New Roman" w:hAnsi="Times New Roman"/>
              </w:rPr>
              <w:t>09</w:t>
            </w:r>
            <w:r w:rsidRPr="00CB5992">
              <w:rPr>
                <w:rFonts w:ascii="Times New Roman" w:hAnsi="Times New Roman"/>
              </w:rPr>
              <w:t xml:space="preserve">  ч. 00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5517711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B75048">
            <w:pPr>
              <w:spacing w:after="0" w:line="240" w:lineRule="auto"/>
              <w:rPr>
                <w:rFonts w:ascii="Times New Roman" w:hAnsi="Times New Roman"/>
                <w:lang w:eastAsia="en-US"/>
              </w:rPr>
            </w:pPr>
            <w:r w:rsidRPr="00CB5992">
              <w:rPr>
                <w:rFonts w:ascii="Times New Roman" w:hAnsi="Times New Roman"/>
              </w:rPr>
              <w:t>Разъяснения положений извещения и (или) документации о закупке, предоставляются с «</w:t>
            </w:r>
            <w:r w:rsidR="00B75048">
              <w:rPr>
                <w:rFonts w:ascii="Times New Roman" w:hAnsi="Times New Roman"/>
              </w:rPr>
              <w:t>08</w:t>
            </w:r>
            <w:r w:rsidRPr="00CB5992">
              <w:rPr>
                <w:rFonts w:ascii="Times New Roman" w:hAnsi="Times New Roman"/>
              </w:rPr>
              <w:t xml:space="preserve">» </w:t>
            </w:r>
            <w:r w:rsidR="00B75048">
              <w:rPr>
                <w:rFonts w:ascii="Times New Roman" w:hAnsi="Times New Roman"/>
              </w:rPr>
              <w:t>октября</w:t>
            </w:r>
            <w:r w:rsidRPr="00CB5992">
              <w:rPr>
                <w:rFonts w:ascii="Times New Roman" w:hAnsi="Times New Roman"/>
              </w:rPr>
              <w:t xml:space="preserve">  2021  г. </w:t>
            </w:r>
            <w:r w:rsidR="00B75048">
              <w:rPr>
                <w:rFonts w:ascii="Times New Roman" w:hAnsi="Times New Roman"/>
              </w:rPr>
              <w:t xml:space="preserve">09 </w:t>
            </w:r>
            <w:r w:rsidRPr="00CB5992">
              <w:rPr>
                <w:rFonts w:ascii="Times New Roman" w:hAnsi="Times New Roman"/>
              </w:rPr>
              <w:t>час. 00 мин. и до «</w:t>
            </w:r>
            <w:r w:rsidR="00B75048">
              <w:rPr>
                <w:rFonts w:ascii="Times New Roman" w:hAnsi="Times New Roman"/>
              </w:rPr>
              <w:t>14</w:t>
            </w:r>
            <w:r w:rsidRPr="00CB5992">
              <w:rPr>
                <w:rFonts w:ascii="Times New Roman" w:hAnsi="Times New Roman"/>
              </w:rPr>
              <w:t xml:space="preserve">» </w:t>
            </w:r>
            <w:r w:rsidR="00B75048">
              <w:rPr>
                <w:rFonts w:ascii="Times New Roman" w:hAnsi="Times New Roman"/>
              </w:rPr>
              <w:t>октября</w:t>
            </w:r>
            <w:r w:rsidRPr="00CB5992">
              <w:rPr>
                <w:rFonts w:ascii="Times New Roman" w:hAnsi="Times New Roman"/>
              </w:rPr>
              <w:t xml:space="preserve"> 2021 г. 1</w:t>
            </w:r>
            <w:r w:rsidR="00B75048">
              <w:rPr>
                <w:rFonts w:ascii="Times New Roman" w:hAnsi="Times New Roman"/>
              </w:rPr>
              <w:t>4</w:t>
            </w:r>
            <w:r w:rsidRPr="00CB5992">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414987457"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314163946"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BC4BE9">
            <w:pPr>
              <w:spacing w:after="0" w:line="240" w:lineRule="auto"/>
              <w:rPr>
                <w:rFonts w:ascii="Times New Roman" w:hAnsi="Times New Roman"/>
                <w:lang w:eastAsia="en-US"/>
              </w:rPr>
            </w:pPr>
            <w:r w:rsidRPr="00CB5992">
              <w:rPr>
                <w:rFonts w:ascii="Times New Roman" w:hAnsi="Times New Roman"/>
              </w:rPr>
              <w:t>«</w:t>
            </w:r>
            <w:r w:rsidR="00BC4BE9">
              <w:rPr>
                <w:rFonts w:ascii="Times New Roman" w:hAnsi="Times New Roman"/>
              </w:rPr>
              <w:t>15</w:t>
            </w:r>
            <w:r w:rsidRPr="00CB5992">
              <w:rPr>
                <w:rFonts w:ascii="Times New Roman" w:hAnsi="Times New Roman"/>
              </w:rPr>
              <w:t xml:space="preserve">» </w:t>
            </w:r>
            <w:r w:rsidR="00BC4BE9">
              <w:rPr>
                <w:rFonts w:ascii="Times New Roman" w:hAnsi="Times New Roman"/>
              </w:rPr>
              <w:t>октября</w:t>
            </w:r>
            <w:r w:rsidRPr="00CB5992">
              <w:rPr>
                <w:rFonts w:ascii="Times New Roman" w:hAnsi="Times New Roman"/>
              </w:rPr>
              <w:t xml:space="preserve"> 2021  г. «</w:t>
            </w:r>
            <w:r w:rsidR="00BC4BE9">
              <w:rPr>
                <w:rFonts w:ascii="Times New Roman" w:hAnsi="Times New Roman"/>
              </w:rPr>
              <w:t>10</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8" w:name="_Ref293496744"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9" w:name="_Ref293496737"/>
            <w:r>
              <w:rPr>
                <w:rFonts w:ascii="Times New Roman" w:hAnsi="Times New Roman"/>
              </w:rPr>
              <w:t>Критерии и порядок оценки и сопоставления заявок</w:t>
            </w:r>
            <w:bookmarkEnd w:id="419"/>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414294015"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5D69CD" w:rsidP="00BC4BE9">
            <w:pPr>
              <w:spacing w:after="0" w:line="240" w:lineRule="auto"/>
              <w:rPr>
                <w:rFonts w:ascii="Times New Roman" w:hAnsi="Times New Roman"/>
                <w:lang w:eastAsia="en-US"/>
              </w:rPr>
            </w:pPr>
            <w:r w:rsidRPr="00CB5992">
              <w:rPr>
                <w:rFonts w:ascii="Times New Roman" w:hAnsi="Times New Roman"/>
              </w:rPr>
              <w:t>«</w:t>
            </w:r>
            <w:r w:rsidR="00BC4BE9">
              <w:rPr>
                <w:rFonts w:ascii="Times New Roman" w:hAnsi="Times New Roman"/>
              </w:rPr>
              <w:t>15</w:t>
            </w:r>
            <w:r w:rsidRPr="00CB5992">
              <w:rPr>
                <w:rFonts w:ascii="Times New Roman" w:hAnsi="Times New Roman"/>
              </w:rPr>
              <w:t xml:space="preserve">» </w:t>
            </w:r>
            <w:r w:rsidR="00BC4BE9">
              <w:rPr>
                <w:rFonts w:ascii="Times New Roman" w:hAnsi="Times New Roman"/>
              </w:rPr>
              <w:t>октября</w:t>
            </w:r>
            <w:r w:rsidRPr="00CB5992">
              <w:rPr>
                <w:rFonts w:ascii="Times New Roman" w:hAnsi="Times New Roman"/>
              </w:rPr>
              <w:t xml:space="preserve"> 2021  г. «1</w:t>
            </w:r>
            <w:r w:rsidR="00BC4BE9">
              <w:rPr>
                <w:rFonts w:ascii="Times New Roman" w:hAnsi="Times New Roman"/>
              </w:rPr>
              <w:t>4</w:t>
            </w:r>
            <w:r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314164684"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2" w:name="_Ref414297262" w:colFirst="0" w:colLast="0"/>
            <w:bookmarkEnd w:id="42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2"/>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3"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3"/>
    </w:p>
    <w:p w:rsidR="009F7EEF" w:rsidRPr="0061579A" w:rsidRDefault="009F7EEF" w:rsidP="009F7EEF">
      <w:pPr>
        <w:spacing w:after="120" w:line="240" w:lineRule="auto"/>
        <w:jc w:val="center"/>
        <w:outlineLvl w:val="1"/>
        <w:rPr>
          <w:rFonts w:ascii="Times New Roman" w:hAnsi="Times New Roman"/>
          <w:b/>
          <w:sz w:val="24"/>
        </w:rPr>
      </w:pPr>
      <w:bookmarkStart w:id="424" w:name="_Toc518558332"/>
      <w:r w:rsidRPr="0061579A">
        <w:rPr>
          <w:rFonts w:ascii="Times New Roman" w:hAnsi="Times New Roman"/>
          <w:b/>
          <w:sz w:val="24"/>
        </w:rPr>
        <w:t>ТРЕБОВАНИЯ К УЧАСТНИКАМ ЗАКУПКИ</w:t>
      </w:r>
      <w:bookmarkEnd w:id="424"/>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7D395C" w:rsidRPr="007D395C" w:rsidRDefault="009F7EEF" w:rsidP="007D395C">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7D395C" w:rsidP="005731A0">
            <w:pPr>
              <w:spacing w:after="0" w:line="240" w:lineRule="auto"/>
              <w:rPr>
                <w:rFonts w:ascii="Times New Roman" w:eastAsia="Calibri" w:hAnsi="Times New Roman"/>
                <w:lang w:eastAsia="en-US"/>
              </w:rPr>
            </w:pPr>
            <w:r w:rsidRPr="007D395C">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bookmarkEnd w:id="392"/>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7D395C" w:rsidRPr="007D395C">
              <w:rPr>
                <w:rFonts w:ascii="Times New Roman" w:eastAsia="Calibri" w:hAnsi="Times New Roman"/>
                <w:lang w:eastAsia="en-US"/>
              </w:rPr>
              <w:t>7.2 (Форма 2)</w:t>
            </w:r>
            <w:r w:rsidR="007D395C"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w:t>
            </w:r>
            <w:r w:rsidRPr="009F7EEF">
              <w:rPr>
                <w:rFonts w:ascii="Times New Roman" w:eastAsia="Calibri" w:hAnsi="Times New Roman"/>
                <w:lang w:eastAsia="en-US"/>
              </w:rPr>
              <w:lastRenderedPageBreak/>
              <w:t>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0339CD">
            <w:pPr>
              <w:spacing w:after="0" w:line="240" w:lineRule="auto"/>
              <w:rPr>
                <w:rFonts w:ascii="Times New Roman" w:eastAsia="Calibri" w:hAnsi="Times New Roman"/>
                <w:lang w:eastAsia="en-US"/>
              </w:rPr>
            </w:pPr>
            <w:r>
              <w:rPr>
                <w:rFonts w:ascii="Times New Roman" w:eastAsia="Calibri" w:hAnsi="Times New Roman"/>
                <w:lang w:eastAsia="en-US"/>
              </w:rPr>
              <w:t>Паспорт</w:t>
            </w:r>
            <w:r w:rsidR="000339CD">
              <w:rPr>
                <w:rFonts w:ascii="Times New Roman" w:eastAsia="Calibri" w:hAnsi="Times New Roman"/>
                <w:lang w:eastAsia="en-US"/>
              </w:rPr>
              <w:t xml:space="preserve"> на каждую задвижку, сертификат</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0339CD" w:rsidP="00B166E3">
            <w:pPr>
              <w:spacing w:after="0" w:line="240" w:lineRule="auto"/>
              <w:rPr>
                <w:rFonts w:ascii="Times New Roman" w:eastAsia="Calibri" w:hAnsi="Times New Roman"/>
                <w:lang w:eastAsia="en-US"/>
              </w:rPr>
            </w:pPr>
            <w:r>
              <w:rPr>
                <w:rFonts w:ascii="Times New Roman" w:eastAsia="Calibri" w:hAnsi="Times New Roman"/>
                <w:lang w:eastAsia="en-US"/>
              </w:rPr>
              <w:t>Документ, подтверждающий позиции 1-13 Технического задания (Раздел 9 документации), заверенный штампом или печатью завода изготовителя</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5" w:name="Прил4"/>
      <w:bookmarkStart w:id="426" w:name="_Toc470881730"/>
      <w:bookmarkStart w:id="427"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5"/>
    <w:bookmarkEnd w:id="426"/>
    <w:bookmarkEnd w:id="427"/>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E92FAB">
      <w:pPr>
        <w:pStyle w:val="a3"/>
        <w:numPr>
          <w:ilvl w:val="2"/>
          <w:numId w:val="7"/>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7D395C">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7D395C">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7D395C" w:rsidRPr="007D395C">
              <w:rPr>
                <w:rFonts w:ascii="Times New Roman" w:hAnsi="Times New Roman"/>
                <w:color w:val="000000"/>
              </w:rPr>
              <w:t xml:space="preserve">7.2 (Форма </w:t>
            </w:r>
            <w:r w:rsidR="007D395C" w:rsidRPr="007D395C">
              <w:rPr>
                <w:rFonts w:ascii="Times New Roman" w:hAnsi="Times New Roman"/>
              </w:rPr>
              <w:t>2)</w:t>
            </w:r>
            <w:r w:rsidR="007D395C"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lastRenderedPageBreak/>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End w:id="441"/>
      <w:bookmarkEnd w:id="454"/>
      <w:bookmarkEnd w:id="455"/>
      <w:bookmarkEnd w:id="456"/>
      <w:bookmarkEnd w:id="457"/>
      <w:bookmarkEnd w:id="458"/>
      <w:bookmarkEnd w:id="459"/>
      <w:bookmarkEnd w:id="460"/>
      <w:bookmarkEnd w:id="461"/>
      <w:bookmarkEnd w:id="462"/>
      <w:bookmarkEnd w:id="463"/>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4"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ДОГОВОР ПОСТАВКИ № 08-21-ЗК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«___» __________2019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spacing w:after="0" w:line="240" w:lineRule="auto"/>
        <w:ind w:firstLine="540"/>
        <w:jc w:val="both"/>
        <w:rPr>
          <w:rFonts w:ascii="Times New Roman" w:hAnsi="Times New Roman"/>
          <w:snapToGrid w:val="0"/>
          <w:sz w:val="24"/>
          <w:szCs w:val="24"/>
        </w:rPr>
      </w:pPr>
      <w:r w:rsidRPr="00AF51AC">
        <w:rPr>
          <w:rFonts w:ascii="Times New Roman" w:hAnsi="Times New Roman"/>
          <w:b/>
          <w:snapToGrid w:val="0"/>
          <w:sz w:val="24"/>
          <w:szCs w:val="24"/>
        </w:rPr>
        <w:t>АО «</w:t>
      </w:r>
      <w:proofErr w:type="spellStart"/>
      <w:r w:rsidRPr="00AF51AC">
        <w:rPr>
          <w:rFonts w:ascii="Times New Roman" w:hAnsi="Times New Roman"/>
          <w:b/>
          <w:snapToGrid w:val="0"/>
          <w:sz w:val="24"/>
          <w:szCs w:val="24"/>
        </w:rPr>
        <w:t>Выборгтеплоэнерго</w:t>
      </w:r>
      <w:proofErr w:type="spellEnd"/>
      <w:r w:rsidRPr="00AF51AC">
        <w:rPr>
          <w:rFonts w:ascii="Times New Roman" w:hAnsi="Times New Roman"/>
          <w:b/>
          <w:snapToGrid w:val="0"/>
          <w:sz w:val="24"/>
          <w:szCs w:val="24"/>
        </w:rPr>
        <w:t>»</w:t>
      </w:r>
      <w:r w:rsidRPr="00AF51AC">
        <w:rPr>
          <w:rFonts w:ascii="Times New Roman" w:hAnsi="Times New Roman"/>
          <w:snapToGrid w:val="0"/>
          <w:sz w:val="24"/>
          <w:szCs w:val="24"/>
        </w:rPr>
        <w:t>, именуемое в дальнейшем «</w:t>
      </w:r>
      <w:r w:rsidRPr="00AF51AC">
        <w:rPr>
          <w:rFonts w:ascii="Times New Roman" w:hAnsi="Times New Roman"/>
          <w:b/>
          <w:snapToGrid w:val="0"/>
          <w:sz w:val="24"/>
          <w:szCs w:val="24"/>
        </w:rPr>
        <w:t>Покупатель</w:t>
      </w:r>
      <w:r w:rsidRPr="00AF51AC">
        <w:rPr>
          <w:rFonts w:ascii="Times New Roman" w:hAnsi="Times New Roman"/>
          <w:snapToGrid w:val="0"/>
          <w:sz w:val="24"/>
          <w:szCs w:val="24"/>
        </w:rPr>
        <w:t xml:space="preserve">», в лице генерального директора </w:t>
      </w:r>
      <w:proofErr w:type="gramStart"/>
      <w:r w:rsidRPr="00AF51AC">
        <w:rPr>
          <w:rFonts w:ascii="Times New Roman" w:hAnsi="Times New Roman"/>
          <w:snapToGrid w:val="0"/>
          <w:sz w:val="24"/>
          <w:szCs w:val="24"/>
        </w:rPr>
        <w:t>Кривоноса</w:t>
      </w:r>
      <w:proofErr w:type="gramEnd"/>
      <w:r w:rsidRPr="00AF51AC">
        <w:rPr>
          <w:rFonts w:ascii="Times New Roman" w:hAnsi="Times New Roman"/>
          <w:snapToGrid w:val="0"/>
          <w:sz w:val="24"/>
          <w:szCs w:val="24"/>
        </w:rPr>
        <w:t xml:space="preserve"> А.В., действующего на основании Устава, с одной стороны и </w:t>
      </w:r>
      <w:r w:rsidRPr="00AF51AC">
        <w:rPr>
          <w:rFonts w:ascii="Times New Roman" w:hAnsi="Times New Roman"/>
          <w:b/>
          <w:i/>
          <w:snapToGrid w:val="0"/>
          <w:sz w:val="24"/>
          <w:szCs w:val="24"/>
        </w:rPr>
        <w:t>________________,</w:t>
      </w:r>
      <w:r w:rsidRPr="00AF51AC">
        <w:rPr>
          <w:rFonts w:ascii="Times New Roman" w:hAnsi="Times New Roman"/>
          <w:snapToGrid w:val="0"/>
          <w:sz w:val="24"/>
          <w:szCs w:val="24"/>
        </w:rPr>
        <w:t xml:space="preserve"> именуемое в дальнейшем </w:t>
      </w:r>
      <w:r w:rsidRPr="00AF51AC">
        <w:rPr>
          <w:rFonts w:ascii="Times New Roman" w:hAnsi="Times New Roman"/>
          <w:b/>
          <w:snapToGrid w:val="0"/>
          <w:sz w:val="24"/>
          <w:szCs w:val="24"/>
        </w:rPr>
        <w:t>«Поставщик»,</w:t>
      </w:r>
      <w:r w:rsidRPr="00AF51AC">
        <w:rPr>
          <w:rFonts w:ascii="Times New Roman" w:hAnsi="Times New Roman"/>
          <w:snapToGrid w:val="0"/>
          <w:sz w:val="24"/>
          <w:szCs w:val="24"/>
        </w:rPr>
        <w:t xml:space="preserve"> в лице____________________</w:t>
      </w:r>
      <w:r w:rsidRPr="00AF51AC">
        <w:rPr>
          <w:rFonts w:ascii="Times New Roman" w:hAnsi="Times New Roman"/>
          <w:i/>
          <w:snapToGrid w:val="0"/>
          <w:sz w:val="24"/>
          <w:szCs w:val="24"/>
        </w:rPr>
        <w:t>,</w:t>
      </w:r>
      <w:r w:rsidRPr="00AF51AC">
        <w:rPr>
          <w:rFonts w:ascii="Times New Roman" w:hAnsi="Times New Roman"/>
          <w:snapToGrid w:val="0"/>
          <w:sz w:val="24"/>
          <w:szCs w:val="24"/>
        </w:rPr>
        <w:t xml:space="preserve"> действующей на основании Устава, с другой стороны, совместно именуемые </w:t>
      </w:r>
      <w:r w:rsidRPr="00AF51AC">
        <w:rPr>
          <w:rFonts w:ascii="Times New Roman" w:hAnsi="Times New Roman"/>
          <w:b/>
          <w:snapToGrid w:val="0"/>
          <w:sz w:val="24"/>
          <w:szCs w:val="24"/>
        </w:rPr>
        <w:t>«Стороны»</w:t>
      </w:r>
      <w:r w:rsidRPr="00AF51AC">
        <w:rPr>
          <w:rFonts w:ascii="Times New Roman" w:hAnsi="Times New Roman"/>
          <w:snapToGrid w:val="0"/>
          <w:sz w:val="24"/>
          <w:szCs w:val="24"/>
        </w:rPr>
        <w:t>, заключили настоящий Договор о нижеследующем:</w:t>
      </w:r>
    </w:p>
    <w:p w:rsidR="00924D23" w:rsidRPr="00AF51AC" w:rsidRDefault="00924D23" w:rsidP="00924D23">
      <w:pPr>
        <w:spacing w:after="0" w:line="240" w:lineRule="auto"/>
        <w:ind w:firstLine="540"/>
        <w:jc w:val="center"/>
        <w:rPr>
          <w:rFonts w:ascii="Times New Roman" w:hAnsi="Times New Roman"/>
          <w:b/>
          <w:sz w:val="24"/>
          <w:szCs w:val="24"/>
        </w:rPr>
      </w:pPr>
    </w:p>
    <w:p w:rsidR="00924D23" w:rsidRPr="00AF51AC" w:rsidRDefault="00924D23" w:rsidP="00924D23">
      <w:pPr>
        <w:pStyle w:val="aff"/>
        <w:numPr>
          <w:ilvl w:val="0"/>
          <w:numId w:val="45"/>
        </w:numPr>
        <w:shd w:val="clear" w:color="auto" w:fill="FFFFFF"/>
        <w:spacing w:after="0"/>
        <w:jc w:val="center"/>
        <w:rPr>
          <w:rFonts w:ascii="Times New Roman" w:hAnsi="Times New Roman"/>
          <w:b/>
          <w:bCs/>
          <w:spacing w:val="-2"/>
          <w:sz w:val="24"/>
          <w:szCs w:val="24"/>
        </w:rPr>
      </w:pPr>
      <w:r w:rsidRPr="00AF51AC">
        <w:rPr>
          <w:rFonts w:ascii="Times New Roman" w:hAnsi="Times New Roman"/>
          <w:b/>
          <w:bCs/>
          <w:spacing w:val="-2"/>
          <w:sz w:val="24"/>
          <w:szCs w:val="24"/>
        </w:rPr>
        <w:t>ПРЕДМЕТ ДОГОВОРА</w:t>
      </w:r>
    </w:p>
    <w:p w:rsidR="00924D23" w:rsidRPr="00AF51AC" w:rsidRDefault="00924D23" w:rsidP="00924D23">
      <w:pPr>
        <w:pStyle w:val="14"/>
        <w:spacing w:after="120"/>
        <w:ind w:left="426"/>
        <w:jc w:val="both"/>
        <w:rPr>
          <w:rFonts w:ascii="Times New Roman" w:hAnsi="Times New Roman"/>
          <w:sz w:val="24"/>
          <w:szCs w:val="24"/>
        </w:rPr>
      </w:pPr>
      <w:r w:rsidRPr="00AF51AC">
        <w:rPr>
          <w:rFonts w:ascii="Times New Roman" w:hAnsi="Times New Roman"/>
          <w:b/>
          <w:sz w:val="24"/>
          <w:szCs w:val="24"/>
        </w:rPr>
        <w:t>1.1.</w:t>
      </w:r>
      <w:r w:rsidRPr="00AF51AC">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принимать и оплатить поставку</w:t>
      </w:r>
      <w:r w:rsidRPr="00AF51AC">
        <w:rPr>
          <w:rFonts w:ascii="Times New Roman" w:hAnsi="Times New Roman"/>
          <w:b/>
          <w:sz w:val="24"/>
          <w:szCs w:val="24"/>
        </w:rPr>
        <w:t xml:space="preserve"> </w:t>
      </w:r>
      <w:r w:rsidRPr="00AF51AC">
        <w:rPr>
          <w:rFonts w:ascii="Times New Roman" w:hAnsi="Times New Roman"/>
          <w:color w:val="000000"/>
          <w:sz w:val="24"/>
          <w:szCs w:val="24"/>
        </w:rPr>
        <w:t xml:space="preserve">стального водогрейного угольного котла  КВр-0,63 </w:t>
      </w:r>
      <w:r w:rsidRPr="00AF51AC">
        <w:rPr>
          <w:rFonts w:ascii="Times New Roman" w:hAnsi="Times New Roman"/>
          <w:sz w:val="24"/>
          <w:szCs w:val="24"/>
        </w:rPr>
        <w:t>1 (одна) штука.</w:t>
      </w:r>
    </w:p>
    <w:p w:rsidR="00924D23" w:rsidRPr="00AF51AC" w:rsidRDefault="00924D23" w:rsidP="00924D23">
      <w:pPr>
        <w:pStyle w:val="affffd"/>
        <w:spacing w:line="240" w:lineRule="auto"/>
        <w:rPr>
          <w:sz w:val="24"/>
          <w:szCs w:val="24"/>
        </w:rPr>
      </w:pPr>
    </w:p>
    <w:p w:rsidR="00924D23" w:rsidRPr="00AF51AC" w:rsidRDefault="00924D23" w:rsidP="00924D23">
      <w:pPr>
        <w:numPr>
          <w:ilvl w:val="0"/>
          <w:numId w:val="45"/>
        </w:numPr>
        <w:spacing w:after="0" w:line="240" w:lineRule="auto"/>
        <w:jc w:val="center"/>
        <w:rPr>
          <w:rFonts w:ascii="Times New Roman" w:hAnsi="Times New Roman"/>
          <w:b/>
          <w:bCs/>
          <w:sz w:val="24"/>
          <w:szCs w:val="24"/>
        </w:rPr>
      </w:pPr>
      <w:r w:rsidRPr="00AF51AC">
        <w:rPr>
          <w:rFonts w:ascii="Times New Roman" w:hAnsi="Times New Roman"/>
          <w:b/>
          <w:bCs/>
          <w:sz w:val="24"/>
          <w:szCs w:val="24"/>
        </w:rPr>
        <w:t>КАЧЕСТВО И КОЛИЧЕСТВО</w:t>
      </w:r>
    </w:p>
    <w:p w:rsidR="00924D23" w:rsidRPr="00AF51AC" w:rsidRDefault="00924D23" w:rsidP="00924D23">
      <w:pPr>
        <w:autoSpaceDE w:val="0"/>
        <w:autoSpaceDN w:val="0"/>
        <w:adjustRightInd w:val="0"/>
        <w:spacing w:after="0" w:line="240" w:lineRule="auto"/>
        <w:jc w:val="both"/>
        <w:rPr>
          <w:rFonts w:ascii="Times New Roman" w:hAnsi="Times New Roman"/>
          <w:b/>
          <w:sz w:val="24"/>
          <w:szCs w:val="24"/>
        </w:rPr>
      </w:pPr>
    </w:p>
    <w:p w:rsidR="00924D23" w:rsidRPr="00AF51AC" w:rsidRDefault="00924D23" w:rsidP="00924D23">
      <w:pPr>
        <w:autoSpaceDE w:val="0"/>
        <w:autoSpaceDN w:val="0"/>
        <w:adjustRightInd w:val="0"/>
        <w:spacing w:after="0" w:line="240" w:lineRule="auto"/>
        <w:ind w:firstLine="360"/>
        <w:jc w:val="both"/>
        <w:rPr>
          <w:rFonts w:ascii="Times New Roman" w:hAnsi="Times New Roman"/>
          <w:color w:val="000000"/>
          <w:sz w:val="24"/>
          <w:szCs w:val="24"/>
        </w:rPr>
      </w:pPr>
      <w:r w:rsidRPr="00AF51AC">
        <w:rPr>
          <w:rFonts w:ascii="Times New Roman" w:hAnsi="Times New Roman"/>
          <w:b/>
          <w:sz w:val="24"/>
          <w:szCs w:val="24"/>
        </w:rPr>
        <w:t>2.1.</w:t>
      </w:r>
      <w:r w:rsidRPr="00AF51AC">
        <w:rPr>
          <w:rFonts w:ascii="Times New Roman" w:hAnsi="Times New Roman"/>
          <w:sz w:val="24"/>
          <w:szCs w:val="24"/>
        </w:rPr>
        <w:t xml:space="preserve"> Качество Товара должно соответствовать техническим требованиям и подтверждаться  сертификатом соответствия. </w:t>
      </w:r>
      <w:r w:rsidRPr="00AF51AC">
        <w:rPr>
          <w:rFonts w:ascii="Times New Roman" w:hAnsi="Times New Roman"/>
          <w:color w:val="000000"/>
          <w:sz w:val="24"/>
          <w:szCs w:val="24"/>
        </w:rPr>
        <w:t>Тара должна обеспечивать сохранность Товара при перевозке и хранении.</w:t>
      </w:r>
    </w:p>
    <w:p w:rsidR="00924D23" w:rsidRPr="00AF51AC" w:rsidRDefault="00924D23" w:rsidP="00924D23">
      <w:pPr>
        <w:spacing w:after="0" w:line="240" w:lineRule="auto"/>
        <w:ind w:firstLine="360"/>
        <w:jc w:val="both"/>
        <w:rPr>
          <w:rFonts w:ascii="Times New Roman" w:hAnsi="Times New Roman"/>
          <w:sz w:val="24"/>
          <w:szCs w:val="24"/>
        </w:rPr>
      </w:pPr>
      <w:r w:rsidRPr="00AF51AC">
        <w:rPr>
          <w:rFonts w:ascii="Times New Roman" w:hAnsi="Times New Roman"/>
          <w:b/>
          <w:sz w:val="24"/>
          <w:szCs w:val="24"/>
        </w:rPr>
        <w:t>2.2.</w:t>
      </w:r>
      <w:r w:rsidRPr="00AF51AC">
        <w:rPr>
          <w:rFonts w:ascii="Times New Roman" w:hAnsi="Times New Roman"/>
          <w:sz w:val="24"/>
          <w:szCs w:val="24"/>
        </w:rPr>
        <w:t xml:space="preserve"> Товар считается поставленным Поставщиком и принятым Покупателем по качеству в соответствии с условиями Договора   согласно сертификату соответствия, если в течение 1 (одного) месяца с момента поставки Покупатель не заявит претензию по качеству. Товар не соответствующий  по качеству условиям настоящего Договора, подлежит замене в течение 5 рабочих дней с момента получения Поставщиком претензии Покупателя.</w:t>
      </w:r>
    </w:p>
    <w:p w:rsidR="00924D23" w:rsidRPr="00AF51AC" w:rsidRDefault="00924D23" w:rsidP="00924D23">
      <w:pPr>
        <w:spacing w:after="0" w:line="240" w:lineRule="auto"/>
        <w:jc w:val="both"/>
        <w:rPr>
          <w:rFonts w:ascii="Times New Roman" w:hAnsi="Times New Roman"/>
          <w:sz w:val="24"/>
          <w:szCs w:val="24"/>
        </w:rPr>
      </w:pPr>
    </w:p>
    <w:p w:rsidR="00924D23" w:rsidRPr="00AF51AC" w:rsidRDefault="00924D23" w:rsidP="00924D23">
      <w:pPr>
        <w:numPr>
          <w:ilvl w:val="0"/>
          <w:numId w:val="45"/>
        </w:numPr>
        <w:spacing w:after="0" w:line="240" w:lineRule="auto"/>
        <w:jc w:val="center"/>
        <w:rPr>
          <w:rFonts w:ascii="Times New Roman" w:hAnsi="Times New Roman"/>
          <w:b/>
          <w:bCs/>
          <w:sz w:val="24"/>
          <w:szCs w:val="24"/>
        </w:rPr>
      </w:pPr>
      <w:r w:rsidRPr="00AF51AC">
        <w:rPr>
          <w:rFonts w:ascii="Times New Roman" w:hAnsi="Times New Roman"/>
          <w:b/>
          <w:bCs/>
          <w:sz w:val="24"/>
          <w:szCs w:val="24"/>
        </w:rPr>
        <w:t>УСЛОВИЯ ПОСТАВКИ</w:t>
      </w:r>
    </w:p>
    <w:p w:rsidR="00924D23" w:rsidRPr="00AF51AC" w:rsidRDefault="00924D23" w:rsidP="00924D23">
      <w:pPr>
        <w:pStyle w:val="affffd"/>
        <w:spacing w:line="240" w:lineRule="auto"/>
        <w:rPr>
          <w:b/>
          <w:sz w:val="24"/>
          <w:szCs w:val="24"/>
        </w:rPr>
      </w:pPr>
    </w:p>
    <w:p w:rsidR="00924D23" w:rsidRPr="00924D23" w:rsidRDefault="00924D23" w:rsidP="00924D23">
      <w:pPr>
        <w:pStyle w:val="affffd"/>
        <w:spacing w:line="240" w:lineRule="auto"/>
        <w:ind w:left="284" w:hanging="284"/>
        <w:rPr>
          <w:b/>
          <w:i w:val="0"/>
          <w:sz w:val="24"/>
          <w:szCs w:val="24"/>
        </w:rPr>
      </w:pPr>
      <w:r w:rsidRPr="00AF51AC">
        <w:rPr>
          <w:b/>
          <w:sz w:val="24"/>
          <w:szCs w:val="24"/>
        </w:rPr>
        <w:t xml:space="preserve">    3.1</w:t>
      </w:r>
      <w:r w:rsidRPr="00924D23">
        <w:rPr>
          <w:b/>
          <w:i w:val="0"/>
          <w:sz w:val="24"/>
          <w:szCs w:val="24"/>
        </w:rPr>
        <w:t>.</w:t>
      </w:r>
      <w:r w:rsidRPr="00924D23">
        <w:rPr>
          <w:i w:val="0"/>
          <w:sz w:val="24"/>
          <w:szCs w:val="24"/>
        </w:rPr>
        <w:t xml:space="preserve"> Поставка товара осуществляется силами, средствами и за счет Поставщика до Ленинградск</w:t>
      </w:r>
      <w:r w:rsidR="00423304">
        <w:rPr>
          <w:i w:val="0"/>
          <w:sz w:val="24"/>
          <w:szCs w:val="24"/>
        </w:rPr>
        <w:t>ой</w:t>
      </w:r>
      <w:r w:rsidR="00423304">
        <w:rPr>
          <w:i w:val="0"/>
          <w:sz w:val="24"/>
          <w:szCs w:val="24"/>
        </w:rPr>
        <w:tab/>
      </w:r>
      <w:r w:rsidRPr="00924D23">
        <w:rPr>
          <w:i w:val="0"/>
          <w:sz w:val="24"/>
          <w:szCs w:val="24"/>
        </w:rPr>
        <w:t xml:space="preserve"> област</w:t>
      </w:r>
      <w:r w:rsidR="00423304">
        <w:rPr>
          <w:i w:val="0"/>
          <w:sz w:val="24"/>
          <w:szCs w:val="24"/>
        </w:rPr>
        <w:t>и</w:t>
      </w:r>
      <w:r w:rsidRPr="00924D23">
        <w:rPr>
          <w:i w:val="0"/>
          <w:sz w:val="24"/>
          <w:szCs w:val="24"/>
        </w:rPr>
        <w:t>, Выборгский район, МО «Красносельское сельское поселение», поселок Климово, улица Центральная, д. 9</w:t>
      </w:r>
      <w:r w:rsidRPr="00924D23">
        <w:rPr>
          <w:i w:val="0"/>
          <w:color w:val="000000" w:themeColor="text1"/>
          <w:sz w:val="24"/>
          <w:szCs w:val="24"/>
        </w:rPr>
        <w:t>.</w:t>
      </w:r>
      <w:r w:rsidRPr="00924D23">
        <w:rPr>
          <w:b/>
          <w:i w:val="0"/>
          <w:sz w:val="24"/>
          <w:szCs w:val="24"/>
        </w:rPr>
        <w:t xml:space="preserve">    </w:t>
      </w:r>
    </w:p>
    <w:p w:rsidR="00924D23" w:rsidRPr="00924D23" w:rsidRDefault="00924D23" w:rsidP="00924D23">
      <w:pPr>
        <w:pStyle w:val="affffd"/>
        <w:spacing w:line="240" w:lineRule="auto"/>
        <w:ind w:left="284" w:hanging="284"/>
        <w:rPr>
          <w:i w:val="0"/>
          <w:sz w:val="24"/>
          <w:szCs w:val="24"/>
        </w:rPr>
      </w:pPr>
      <w:r w:rsidRPr="00924D23">
        <w:rPr>
          <w:b/>
          <w:i w:val="0"/>
          <w:sz w:val="24"/>
          <w:szCs w:val="24"/>
        </w:rPr>
        <w:t xml:space="preserve">   3.2.</w:t>
      </w:r>
      <w:r w:rsidRPr="00924D23">
        <w:rPr>
          <w:i w:val="0"/>
          <w:sz w:val="24"/>
          <w:szCs w:val="24"/>
        </w:rPr>
        <w:t xml:space="preserve"> Сроки поставки: 30 рабочих дней</w:t>
      </w:r>
      <w:r>
        <w:rPr>
          <w:i w:val="0"/>
          <w:sz w:val="24"/>
          <w:szCs w:val="24"/>
        </w:rPr>
        <w:t xml:space="preserve"> после подписания договора</w:t>
      </w:r>
      <w:r w:rsidRPr="00924D23">
        <w:rPr>
          <w:i w:val="0"/>
          <w:sz w:val="24"/>
          <w:szCs w:val="24"/>
        </w:rPr>
        <w:t>.</w:t>
      </w:r>
    </w:p>
    <w:p w:rsidR="00924D23" w:rsidRPr="00AF51AC" w:rsidRDefault="00924D23" w:rsidP="00924D23">
      <w:pPr>
        <w:spacing w:after="0" w:line="240" w:lineRule="auto"/>
        <w:jc w:val="both"/>
        <w:rPr>
          <w:rFonts w:ascii="Times New Roman" w:hAnsi="Times New Roman"/>
          <w:sz w:val="24"/>
          <w:szCs w:val="24"/>
        </w:rPr>
      </w:pPr>
      <w:r w:rsidRPr="00AF51AC">
        <w:rPr>
          <w:rFonts w:ascii="Times New Roman" w:hAnsi="Times New Roman"/>
          <w:b/>
          <w:sz w:val="24"/>
          <w:szCs w:val="24"/>
        </w:rPr>
        <w:t xml:space="preserve">    3.3.</w:t>
      </w:r>
      <w:r w:rsidRPr="00AF51AC">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924D23" w:rsidRPr="00AF51AC" w:rsidRDefault="00924D23" w:rsidP="00924D23">
      <w:pPr>
        <w:spacing w:after="0" w:line="240" w:lineRule="auto"/>
        <w:ind w:left="567" w:hanging="141"/>
        <w:jc w:val="both"/>
        <w:rPr>
          <w:rFonts w:ascii="Times New Roman" w:hAnsi="Times New Roman"/>
          <w:sz w:val="24"/>
          <w:szCs w:val="24"/>
        </w:rPr>
      </w:pPr>
    </w:p>
    <w:p w:rsidR="00924D23" w:rsidRPr="00AF51AC" w:rsidRDefault="00924D23" w:rsidP="00924D23">
      <w:pPr>
        <w:spacing w:after="0" w:line="240" w:lineRule="auto"/>
        <w:ind w:left="567" w:hanging="141"/>
        <w:jc w:val="both"/>
        <w:rPr>
          <w:rFonts w:ascii="Times New Roman" w:hAnsi="Times New Roman"/>
          <w:sz w:val="24"/>
          <w:szCs w:val="24"/>
        </w:rPr>
      </w:pPr>
    </w:p>
    <w:p w:rsidR="00924D23" w:rsidRPr="00AF51AC" w:rsidRDefault="00924D23" w:rsidP="00924D23">
      <w:pPr>
        <w:numPr>
          <w:ilvl w:val="0"/>
          <w:numId w:val="45"/>
        </w:numPr>
        <w:spacing w:after="0" w:line="240" w:lineRule="auto"/>
        <w:ind w:left="567" w:hanging="141"/>
        <w:jc w:val="center"/>
        <w:rPr>
          <w:rFonts w:ascii="Times New Roman" w:hAnsi="Times New Roman"/>
          <w:b/>
          <w:bCs/>
          <w:sz w:val="24"/>
          <w:szCs w:val="24"/>
        </w:rPr>
      </w:pPr>
      <w:r w:rsidRPr="00AF51AC">
        <w:rPr>
          <w:rFonts w:ascii="Times New Roman" w:hAnsi="Times New Roman"/>
          <w:b/>
          <w:bCs/>
          <w:sz w:val="24"/>
          <w:szCs w:val="24"/>
        </w:rPr>
        <w:t>ЦЕНА И ПОРЯДОК РАСЧЕТОВ</w:t>
      </w:r>
    </w:p>
    <w:p w:rsidR="00924D23" w:rsidRPr="00AF51AC" w:rsidRDefault="00924D23" w:rsidP="00924D23">
      <w:pPr>
        <w:autoSpaceDE w:val="0"/>
        <w:autoSpaceDN w:val="0"/>
        <w:adjustRightInd w:val="0"/>
        <w:spacing w:after="0" w:line="240" w:lineRule="auto"/>
        <w:ind w:left="567" w:hanging="141"/>
        <w:jc w:val="both"/>
        <w:rPr>
          <w:rFonts w:ascii="Times New Roman" w:hAnsi="Times New Roman"/>
          <w:b/>
          <w:sz w:val="24"/>
          <w:szCs w:val="24"/>
        </w:rPr>
      </w:pPr>
    </w:p>
    <w:p w:rsidR="00924D23" w:rsidRPr="00AF51AC" w:rsidRDefault="00924D23" w:rsidP="00924D23">
      <w:pPr>
        <w:tabs>
          <w:tab w:val="left" w:pos="709"/>
        </w:tabs>
        <w:suppressAutoHyphens/>
        <w:spacing w:after="0" w:line="276" w:lineRule="atLeast"/>
        <w:jc w:val="both"/>
        <w:rPr>
          <w:rFonts w:ascii="Times New Roman" w:hAnsi="Times New Roman"/>
          <w:b/>
          <w:sz w:val="24"/>
          <w:szCs w:val="24"/>
        </w:rPr>
      </w:pPr>
      <w:r w:rsidRPr="00AF51AC">
        <w:rPr>
          <w:rFonts w:ascii="Times New Roman" w:hAnsi="Times New Roman"/>
          <w:b/>
          <w:bCs/>
          <w:sz w:val="24"/>
          <w:szCs w:val="24"/>
        </w:rPr>
        <w:t>4.1.</w:t>
      </w:r>
      <w:r w:rsidRPr="00AF51AC">
        <w:rPr>
          <w:rFonts w:ascii="Times New Roman" w:hAnsi="Times New Roman"/>
          <w:bCs/>
          <w:sz w:val="24"/>
          <w:szCs w:val="24"/>
        </w:rPr>
        <w:t xml:space="preserve">   </w:t>
      </w:r>
      <w:r w:rsidRPr="00AF51AC">
        <w:rPr>
          <w:rFonts w:ascii="Times New Roman" w:hAnsi="Times New Roman"/>
          <w:sz w:val="24"/>
          <w:szCs w:val="24"/>
        </w:rPr>
        <w:t>Покупатель осуществляет предоплату в размере 50 % путем  безналичного перечисления денежных средств на расчетный счет Поставщика, окончательная оплата в размере 50% производится Покупателем в течение 15 рабочих после подписания акта приема-передачи.</w:t>
      </w:r>
    </w:p>
    <w:p w:rsidR="00924D23" w:rsidRPr="00AF51AC" w:rsidRDefault="00924D23" w:rsidP="00924D23">
      <w:pPr>
        <w:pStyle w:val="afff0"/>
        <w:shd w:val="clear" w:color="auto" w:fill="FFFFFF"/>
        <w:spacing w:after="0" w:line="240" w:lineRule="auto"/>
        <w:ind w:firstLine="426"/>
        <w:jc w:val="both"/>
        <w:rPr>
          <w:rFonts w:ascii="Times New Roman" w:hAnsi="Times New Roman"/>
          <w:sz w:val="24"/>
          <w:szCs w:val="24"/>
        </w:rPr>
      </w:pPr>
      <w:r w:rsidRPr="00AF51AC">
        <w:rPr>
          <w:rFonts w:ascii="Times New Roman" w:hAnsi="Times New Roman"/>
          <w:sz w:val="24"/>
          <w:szCs w:val="24"/>
        </w:rPr>
        <w:t>4.2.   Датой оплаты счета является дата поступления денежных средств на расчетный счет «Поставщика» (по выписке банка).</w:t>
      </w:r>
    </w:p>
    <w:p w:rsidR="00924D23" w:rsidRPr="00AF51AC" w:rsidRDefault="00924D23" w:rsidP="00924D23">
      <w:pPr>
        <w:pStyle w:val="afff0"/>
        <w:shd w:val="clear" w:color="auto" w:fill="FFFFFF"/>
        <w:spacing w:after="0" w:line="240" w:lineRule="auto"/>
        <w:jc w:val="both"/>
        <w:rPr>
          <w:rFonts w:ascii="Times New Roman" w:hAnsi="Times New Roman"/>
          <w:sz w:val="24"/>
          <w:szCs w:val="24"/>
        </w:rPr>
      </w:pPr>
      <w:r w:rsidRPr="00AF51AC">
        <w:rPr>
          <w:rFonts w:ascii="Times New Roman" w:hAnsi="Times New Roman"/>
          <w:spacing w:val="-1"/>
          <w:sz w:val="24"/>
          <w:szCs w:val="24"/>
        </w:rPr>
        <w:t xml:space="preserve">4.3.  «Поставщик» вправе потребовать у «Покупателя» в подтверждение оплаты копию платежного </w:t>
      </w:r>
      <w:r w:rsidRPr="00AF51AC">
        <w:rPr>
          <w:rFonts w:ascii="Times New Roman" w:hAnsi="Times New Roman"/>
          <w:sz w:val="24"/>
          <w:szCs w:val="24"/>
        </w:rPr>
        <w:t>поручения с отметкой банка об исполнении.</w:t>
      </w:r>
    </w:p>
    <w:p w:rsidR="00924D23" w:rsidRPr="00AF51AC" w:rsidRDefault="00924D23" w:rsidP="00924D23">
      <w:pPr>
        <w:pStyle w:val="afff0"/>
        <w:shd w:val="clear" w:color="auto" w:fill="FFFFFF"/>
        <w:spacing w:after="0" w:line="240" w:lineRule="auto"/>
        <w:ind w:firstLine="426"/>
        <w:jc w:val="both"/>
        <w:rPr>
          <w:rFonts w:ascii="Times New Roman" w:hAnsi="Times New Roman"/>
          <w:sz w:val="24"/>
          <w:szCs w:val="24"/>
        </w:rPr>
      </w:pPr>
    </w:p>
    <w:p w:rsidR="00924D23" w:rsidRPr="00AF51AC" w:rsidRDefault="00924D23" w:rsidP="00924D23">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sidRPr="00AF51AC">
        <w:rPr>
          <w:rFonts w:ascii="Times New Roman" w:hAnsi="Times New Roman"/>
          <w:b/>
          <w:sz w:val="24"/>
          <w:szCs w:val="24"/>
        </w:rPr>
        <w:t>ОТВЕТСТВЕННОСТЬ СТОРОН</w:t>
      </w:r>
    </w:p>
    <w:p w:rsidR="00924D23" w:rsidRPr="00AF51AC" w:rsidRDefault="00924D23" w:rsidP="00924D23">
      <w:pPr>
        <w:pStyle w:val="3c"/>
        <w:rPr>
          <w:b w:val="0"/>
          <w:sz w:val="24"/>
          <w:szCs w:val="24"/>
        </w:rPr>
      </w:pPr>
    </w:p>
    <w:p w:rsidR="00924D23" w:rsidRPr="00AF51AC" w:rsidRDefault="00924D23" w:rsidP="00924D23">
      <w:pPr>
        <w:pStyle w:val="3c"/>
        <w:rPr>
          <w:b w:val="0"/>
          <w:sz w:val="24"/>
          <w:szCs w:val="24"/>
        </w:rPr>
      </w:pPr>
    </w:p>
    <w:p w:rsidR="00924D23" w:rsidRPr="00924D23" w:rsidRDefault="00924D23" w:rsidP="00924D23">
      <w:pPr>
        <w:pStyle w:val="affffd"/>
        <w:numPr>
          <w:ilvl w:val="0"/>
          <w:numId w:val="46"/>
        </w:numPr>
        <w:autoSpaceDE/>
        <w:autoSpaceDN/>
        <w:adjustRightInd/>
        <w:spacing w:line="240" w:lineRule="auto"/>
        <w:ind w:left="0" w:firstLine="426"/>
        <w:rPr>
          <w:i w:val="0"/>
          <w:sz w:val="24"/>
          <w:szCs w:val="24"/>
        </w:rPr>
      </w:pPr>
      <w:r w:rsidRPr="00924D23">
        <w:rPr>
          <w:i w:val="0"/>
          <w:sz w:val="24"/>
          <w:szCs w:val="24"/>
        </w:rPr>
        <w:lastRenderedPageBreak/>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924D23" w:rsidRPr="00924D23" w:rsidRDefault="00924D23" w:rsidP="00924D23">
      <w:pPr>
        <w:pStyle w:val="affffd"/>
        <w:numPr>
          <w:ilvl w:val="0"/>
          <w:numId w:val="46"/>
        </w:numPr>
        <w:autoSpaceDE/>
        <w:autoSpaceDN/>
        <w:adjustRightInd/>
        <w:spacing w:line="240" w:lineRule="auto"/>
        <w:ind w:left="0" w:firstLine="426"/>
        <w:rPr>
          <w:i w:val="0"/>
          <w:sz w:val="24"/>
          <w:szCs w:val="24"/>
        </w:rPr>
      </w:pPr>
      <w:r w:rsidRPr="00924D23">
        <w:rPr>
          <w:i w:val="0"/>
          <w:sz w:val="24"/>
          <w:szCs w:val="24"/>
        </w:rPr>
        <w:t xml:space="preserve">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w:t>
      </w:r>
    </w:p>
    <w:p w:rsidR="00924D23" w:rsidRPr="00924D23" w:rsidRDefault="00924D23" w:rsidP="00924D23">
      <w:pPr>
        <w:pStyle w:val="affffd"/>
        <w:spacing w:line="240" w:lineRule="auto"/>
        <w:ind w:firstLine="426"/>
        <w:rPr>
          <w:i w:val="0"/>
          <w:sz w:val="24"/>
          <w:szCs w:val="24"/>
        </w:rPr>
      </w:pPr>
      <w:r w:rsidRPr="00924D23">
        <w:rPr>
          <w:i w:val="0"/>
          <w:sz w:val="24"/>
          <w:szCs w:val="24"/>
        </w:rPr>
        <w:t>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924D23" w:rsidRPr="00924D23" w:rsidRDefault="00924D23" w:rsidP="00924D23">
      <w:pPr>
        <w:pStyle w:val="affffd"/>
        <w:numPr>
          <w:ilvl w:val="0"/>
          <w:numId w:val="46"/>
        </w:numPr>
        <w:autoSpaceDE/>
        <w:autoSpaceDN/>
        <w:adjustRightInd/>
        <w:spacing w:line="240" w:lineRule="auto"/>
        <w:ind w:left="0" w:firstLine="426"/>
        <w:rPr>
          <w:i w:val="0"/>
          <w:sz w:val="24"/>
          <w:szCs w:val="24"/>
        </w:rPr>
      </w:pPr>
      <w:r w:rsidRPr="00924D23">
        <w:rPr>
          <w:i w:val="0"/>
          <w:sz w:val="24"/>
          <w:szCs w:val="24"/>
        </w:rPr>
        <w:t>В случае просрочки исполнения Покупателем обязательств, предусмотренных Договором, Поставщик вправе потребовать уплату неустойки в размере 0,1 %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924D23" w:rsidRPr="00924D23" w:rsidRDefault="00924D23" w:rsidP="00924D23">
      <w:pPr>
        <w:pStyle w:val="affffd"/>
        <w:numPr>
          <w:ilvl w:val="0"/>
          <w:numId w:val="46"/>
        </w:numPr>
        <w:autoSpaceDE/>
        <w:autoSpaceDN/>
        <w:adjustRightInd/>
        <w:spacing w:line="240" w:lineRule="auto"/>
        <w:ind w:left="0" w:firstLine="426"/>
        <w:rPr>
          <w:i w:val="0"/>
          <w:sz w:val="24"/>
          <w:szCs w:val="24"/>
        </w:rPr>
      </w:pPr>
      <w:r w:rsidRPr="00924D23">
        <w:rPr>
          <w:i w:val="0"/>
          <w:sz w:val="24"/>
          <w:szCs w:val="24"/>
        </w:rPr>
        <w:t>Уплата неустойки не освобождает Сторону, нарушившую Договор, от исполнения своих обязательств.</w:t>
      </w:r>
    </w:p>
    <w:p w:rsidR="00924D23" w:rsidRPr="00924D23" w:rsidRDefault="00924D23" w:rsidP="00924D23">
      <w:pPr>
        <w:pStyle w:val="affffd"/>
        <w:numPr>
          <w:ilvl w:val="0"/>
          <w:numId w:val="46"/>
        </w:numPr>
        <w:autoSpaceDE/>
        <w:autoSpaceDN/>
        <w:adjustRightInd/>
        <w:spacing w:line="240" w:lineRule="auto"/>
        <w:ind w:left="0" w:firstLine="426"/>
        <w:rPr>
          <w:i w:val="0"/>
          <w:sz w:val="24"/>
          <w:szCs w:val="24"/>
        </w:rPr>
      </w:pPr>
      <w:proofErr w:type="gramStart"/>
      <w:r w:rsidRPr="00924D23">
        <w:rPr>
          <w:i w:val="0"/>
          <w:sz w:val="24"/>
          <w:szCs w:val="24"/>
        </w:rPr>
        <w:t>Покупатель вправе взыскать с Поставщика неустойку в размере 10% (Десяти процентов) от общей цены Договора, в случае досрочного расторжения Договора в связи с наличием хотя бы одного из следующих обстоятельств: отказ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w:t>
      </w:r>
      <w:proofErr w:type="gramEnd"/>
      <w:r w:rsidRPr="00924D23">
        <w:rPr>
          <w:i w:val="0"/>
          <w:sz w:val="24"/>
          <w:szCs w:val="24"/>
        </w:rPr>
        <w:t xml:space="preserve">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rsidR="00924D23" w:rsidRPr="00924D23" w:rsidRDefault="00924D23" w:rsidP="00924D23">
      <w:pPr>
        <w:pStyle w:val="affffd"/>
        <w:numPr>
          <w:ilvl w:val="0"/>
          <w:numId w:val="46"/>
        </w:numPr>
        <w:autoSpaceDE/>
        <w:autoSpaceDN/>
        <w:adjustRightInd/>
        <w:spacing w:line="240" w:lineRule="auto"/>
        <w:ind w:left="0" w:firstLine="426"/>
        <w:rPr>
          <w:i w:val="0"/>
          <w:sz w:val="24"/>
          <w:szCs w:val="24"/>
        </w:rPr>
      </w:pPr>
      <w:r w:rsidRPr="00924D23">
        <w:rPr>
          <w:i w:val="0"/>
          <w:sz w:val="24"/>
          <w:szCs w:val="24"/>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размере причиненного ущерба.</w:t>
      </w:r>
    </w:p>
    <w:p w:rsidR="00924D23" w:rsidRPr="00924D23" w:rsidRDefault="00924D23" w:rsidP="00924D23">
      <w:pPr>
        <w:spacing w:after="0" w:line="240" w:lineRule="auto"/>
        <w:ind w:firstLine="900"/>
        <w:jc w:val="both"/>
        <w:rPr>
          <w:rFonts w:ascii="Times New Roman" w:hAnsi="Times New Roman"/>
          <w:sz w:val="24"/>
          <w:szCs w:val="24"/>
        </w:rPr>
      </w:pPr>
    </w:p>
    <w:p w:rsidR="00924D23" w:rsidRPr="00924D23" w:rsidRDefault="00924D23" w:rsidP="00924D23">
      <w:pPr>
        <w:pStyle w:val="3c"/>
        <w:ind w:left="360"/>
        <w:jc w:val="center"/>
        <w:rPr>
          <w:b w:val="0"/>
          <w:sz w:val="24"/>
          <w:szCs w:val="24"/>
        </w:rPr>
      </w:pPr>
      <w:r w:rsidRPr="00924D23">
        <w:rPr>
          <w:sz w:val="24"/>
          <w:szCs w:val="24"/>
        </w:rPr>
        <w:t>6. РАЗРЕШЕНИЕ СПОРОВ</w:t>
      </w:r>
    </w:p>
    <w:p w:rsidR="00924D23" w:rsidRPr="00924D23" w:rsidRDefault="00924D23" w:rsidP="00924D23">
      <w:pPr>
        <w:pStyle w:val="affffd"/>
        <w:spacing w:line="240" w:lineRule="auto"/>
        <w:ind w:firstLine="360"/>
        <w:rPr>
          <w:b/>
          <w:i w:val="0"/>
          <w:sz w:val="24"/>
          <w:szCs w:val="24"/>
        </w:rPr>
      </w:pPr>
    </w:p>
    <w:p w:rsidR="00924D23" w:rsidRPr="00924D23" w:rsidRDefault="00924D23" w:rsidP="00924D23">
      <w:pPr>
        <w:pStyle w:val="affffd"/>
        <w:spacing w:line="240" w:lineRule="auto"/>
        <w:ind w:firstLine="360"/>
        <w:rPr>
          <w:i w:val="0"/>
          <w:sz w:val="24"/>
          <w:szCs w:val="24"/>
        </w:rPr>
      </w:pPr>
      <w:r w:rsidRPr="00924D23">
        <w:rPr>
          <w:b/>
          <w:i w:val="0"/>
          <w:sz w:val="24"/>
          <w:szCs w:val="24"/>
        </w:rPr>
        <w:t>6.1.</w:t>
      </w:r>
      <w:r w:rsidRPr="00924D23">
        <w:rPr>
          <w:i w:val="0"/>
          <w:sz w:val="24"/>
          <w:szCs w:val="24"/>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924D23" w:rsidRPr="00924D23" w:rsidRDefault="00924D23" w:rsidP="00924D23">
      <w:pPr>
        <w:pStyle w:val="affffd"/>
        <w:spacing w:line="240" w:lineRule="auto"/>
        <w:ind w:firstLine="360"/>
        <w:rPr>
          <w:i w:val="0"/>
          <w:sz w:val="24"/>
          <w:szCs w:val="24"/>
        </w:rPr>
      </w:pPr>
      <w:r w:rsidRPr="00924D23">
        <w:rPr>
          <w:b/>
          <w:i w:val="0"/>
          <w:sz w:val="24"/>
          <w:szCs w:val="24"/>
        </w:rPr>
        <w:t>6.2.</w:t>
      </w:r>
      <w:r w:rsidRPr="00924D23">
        <w:rPr>
          <w:i w:val="0"/>
          <w:sz w:val="24"/>
          <w:szCs w:val="24"/>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w:t>
      </w:r>
    </w:p>
    <w:p w:rsidR="00924D23" w:rsidRPr="00924D23" w:rsidRDefault="00924D23" w:rsidP="00924D23">
      <w:pPr>
        <w:spacing w:after="0" w:line="240" w:lineRule="auto"/>
        <w:ind w:firstLine="900"/>
        <w:jc w:val="both"/>
        <w:rPr>
          <w:rFonts w:ascii="Times New Roman" w:hAnsi="Times New Roman"/>
          <w:sz w:val="24"/>
          <w:szCs w:val="24"/>
        </w:rPr>
      </w:pPr>
    </w:p>
    <w:p w:rsidR="00924D23" w:rsidRPr="00AF51AC" w:rsidRDefault="00924D23" w:rsidP="00924D23">
      <w:pPr>
        <w:pStyle w:val="3c"/>
        <w:jc w:val="center"/>
        <w:rPr>
          <w:b w:val="0"/>
          <w:sz w:val="24"/>
          <w:szCs w:val="24"/>
        </w:rPr>
      </w:pPr>
    </w:p>
    <w:p w:rsidR="00924D23" w:rsidRPr="00AF51AC" w:rsidRDefault="00924D23" w:rsidP="00924D23">
      <w:pPr>
        <w:pStyle w:val="3c"/>
        <w:jc w:val="center"/>
        <w:rPr>
          <w:b w:val="0"/>
          <w:sz w:val="24"/>
          <w:szCs w:val="24"/>
        </w:rPr>
      </w:pPr>
      <w:r w:rsidRPr="00AF51AC">
        <w:rPr>
          <w:sz w:val="24"/>
          <w:szCs w:val="24"/>
        </w:rPr>
        <w:t>7. СРОК ДЕЙСТВИЯ ДОГОВОРА</w:t>
      </w:r>
    </w:p>
    <w:p w:rsidR="00924D23" w:rsidRPr="00AF51AC" w:rsidRDefault="00924D23" w:rsidP="00924D23">
      <w:pPr>
        <w:pStyle w:val="3c"/>
        <w:jc w:val="center"/>
        <w:rPr>
          <w:sz w:val="24"/>
          <w:szCs w:val="24"/>
        </w:rPr>
      </w:pPr>
    </w:p>
    <w:p w:rsidR="00924D23" w:rsidRPr="00AF51AC" w:rsidRDefault="00924D23" w:rsidP="00924D23">
      <w:pPr>
        <w:spacing w:after="0" w:line="240" w:lineRule="auto"/>
        <w:ind w:firstLine="360"/>
        <w:jc w:val="both"/>
        <w:rPr>
          <w:rFonts w:ascii="Times New Roman" w:hAnsi="Times New Roman"/>
          <w:sz w:val="24"/>
          <w:szCs w:val="24"/>
        </w:rPr>
      </w:pPr>
      <w:r w:rsidRPr="00AF51AC">
        <w:rPr>
          <w:rFonts w:ascii="Times New Roman" w:hAnsi="Times New Roman"/>
          <w:b/>
          <w:sz w:val="24"/>
          <w:szCs w:val="24"/>
        </w:rPr>
        <w:t>7.1.</w:t>
      </w:r>
      <w:r w:rsidRPr="00AF51AC">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924D23" w:rsidRPr="00AF51AC" w:rsidRDefault="00924D23" w:rsidP="00924D23">
      <w:pPr>
        <w:spacing w:after="0" w:line="240" w:lineRule="auto"/>
        <w:ind w:firstLine="360"/>
        <w:jc w:val="both"/>
        <w:rPr>
          <w:rFonts w:ascii="Times New Roman" w:hAnsi="Times New Roman"/>
          <w:sz w:val="24"/>
          <w:szCs w:val="24"/>
        </w:rPr>
      </w:pPr>
      <w:r w:rsidRPr="00AF51AC">
        <w:rPr>
          <w:rFonts w:ascii="Times New Roman" w:hAnsi="Times New Roman"/>
          <w:b/>
          <w:sz w:val="24"/>
          <w:szCs w:val="24"/>
        </w:rPr>
        <w:t>7.2.</w:t>
      </w:r>
      <w:r w:rsidRPr="00AF51AC">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924D23" w:rsidRPr="00AF51AC" w:rsidRDefault="00924D23" w:rsidP="00924D23">
      <w:pPr>
        <w:spacing w:after="0" w:line="240" w:lineRule="auto"/>
        <w:ind w:firstLine="360"/>
        <w:jc w:val="both"/>
        <w:rPr>
          <w:rFonts w:ascii="Times New Roman" w:hAnsi="Times New Roman"/>
          <w:sz w:val="24"/>
          <w:szCs w:val="24"/>
        </w:rPr>
      </w:pPr>
      <w:r w:rsidRPr="00AF51AC">
        <w:rPr>
          <w:rFonts w:ascii="Times New Roman" w:hAnsi="Times New Roman"/>
          <w:b/>
          <w:sz w:val="24"/>
          <w:szCs w:val="24"/>
        </w:rPr>
        <w:t>7.3.</w:t>
      </w:r>
      <w:r w:rsidRPr="00AF51AC">
        <w:rPr>
          <w:rFonts w:ascii="Times New Roman" w:hAnsi="Times New Roman"/>
          <w:sz w:val="24"/>
          <w:szCs w:val="24"/>
        </w:rPr>
        <w:t xml:space="preserve"> </w:t>
      </w:r>
      <w:proofErr w:type="gramStart"/>
      <w:r w:rsidRPr="00AF51AC">
        <w:rPr>
          <w:rFonts w:ascii="Times New Roman" w:hAnsi="Times New Roman"/>
          <w:sz w:val="24"/>
          <w:szCs w:val="24"/>
        </w:rPr>
        <w:t>Договор</w:t>
      </w:r>
      <w:proofErr w:type="gramEnd"/>
      <w:r w:rsidRPr="00AF51AC">
        <w:rPr>
          <w:rFonts w:ascii="Times New Roman" w:hAnsi="Times New Roman"/>
          <w:sz w:val="24"/>
          <w:szCs w:val="24"/>
        </w:rPr>
        <w:t xml:space="preserve"> может быть расторгнут по взаимному письменному согласию сторон при отсутствии между ними неурегулированных разногласий.</w:t>
      </w:r>
    </w:p>
    <w:p w:rsidR="00924D23" w:rsidRPr="00AF51AC" w:rsidRDefault="00924D23" w:rsidP="00924D23">
      <w:pPr>
        <w:spacing w:after="0" w:line="240" w:lineRule="auto"/>
        <w:ind w:firstLine="360"/>
        <w:jc w:val="both"/>
        <w:rPr>
          <w:rFonts w:ascii="Times New Roman" w:hAnsi="Times New Roman"/>
          <w:sz w:val="24"/>
          <w:szCs w:val="24"/>
        </w:rPr>
      </w:pPr>
      <w:r w:rsidRPr="00AF51AC">
        <w:rPr>
          <w:rFonts w:ascii="Times New Roman" w:hAnsi="Times New Roman"/>
          <w:b/>
          <w:sz w:val="24"/>
          <w:szCs w:val="24"/>
        </w:rPr>
        <w:t>7.4.</w:t>
      </w:r>
      <w:r w:rsidRPr="00AF51AC">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924D23" w:rsidRPr="00AF51AC" w:rsidRDefault="00924D23" w:rsidP="00924D23">
      <w:pPr>
        <w:spacing w:after="0" w:line="240" w:lineRule="auto"/>
        <w:ind w:firstLine="360"/>
        <w:jc w:val="both"/>
        <w:rPr>
          <w:rFonts w:ascii="Times New Roman" w:hAnsi="Times New Roman"/>
          <w:sz w:val="24"/>
          <w:szCs w:val="24"/>
        </w:rPr>
      </w:pPr>
    </w:p>
    <w:p w:rsidR="00924D23" w:rsidRPr="00AF51AC" w:rsidRDefault="00924D23" w:rsidP="00924D23">
      <w:pPr>
        <w:spacing w:after="0" w:line="240" w:lineRule="auto"/>
        <w:ind w:firstLine="360"/>
        <w:jc w:val="both"/>
        <w:rPr>
          <w:rFonts w:ascii="Times New Roman" w:hAnsi="Times New Roman"/>
          <w:sz w:val="24"/>
          <w:szCs w:val="24"/>
        </w:rPr>
      </w:pPr>
    </w:p>
    <w:p w:rsidR="00924D23" w:rsidRPr="00AF51AC" w:rsidRDefault="00924D23" w:rsidP="00924D23">
      <w:pPr>
        <w:spacing w:after="0" w:line="240" w:lineRule="auto"/>
        <w:ind w:firstLine="900"/>
        <w:jc w:val="center"/>
        <w:rPr>
          <w:rFonts w:ascii="Times New Roman" w:hAnsi="Times New Roman"/>
          <w:b/>
          <w:bCs/>
          <w:sz w:val="24"/>
          <w:szCs w:val="24"/>
        </w:rPr>
      </w:pPr>
      <w:r w:rsidRPr="00AF51AC">
        <w:rPr>
          <w:rFonts w:ascii="Times New Roman" w:hAnsi="Times New Roman"/>
          <w:b/>
          <w:bCs/>
          <w:sz w:val="24"/>
          <w:szCs w:val="24"/>
        </w:rPr>
        <w:t>8. ЗАКЛЮЧИТЕЛЬНЫЕ ПОЛОЖЕНИЯ</w:t>
      </w:r>
    </w:p>
    <w:p w:rsidR="00924D23" w:rsidRPr="00AF51AC" w:rsidRDefault="00924D23" w:rsidP="00924D23">
      <w:pPr>
        <w:spacing w:after="0" w:line="240" w:lineRule="auto"/>
        <w:ind w:firstLine="900"/>
        <w:jc w:val="center"/>
        <w:rPr>
          <w:rFonts w:ascii="Times New Roman" w:hAnsi="Times New Roman"/>
          <w:b/>
          <w:bCs/>
          <w:sz w:val="24"/>
          <w:szCs w:val="24"/>
        </w:rPr>
      </w:pPr>
    </w:p>
    <w:p w:rsidR="00924D23" w:rsidRPr="00AF51AC" w:rsidRDefault="00924D23" w:rsidP="00924D23">
      <w:pPr>
        <w:spacing w:after="0" w:line="240" w:lineRule="auto"/>
        <w:ind w:firstLine="360"/>
        <w:jc w:val="both"/>
        <w:rPr>
          <w:rFonts w:ascii="Times New Roman" w:hAnsi="Times New Roman"/>
          <w:sz w:val="24"/>
          <w:szCs w:val="24"/>
        </w:rPr>
      </w:pPr>
      <w:r w:rsidRPr="00AF51AC">
        <w:rPr>
          <w:rFonts w:ascii="Times New Roman" w:hAnsi="Times New Roman"/>
          <w:b/>
          <w:sz w:val="24"/>
          <w:szCs w:val="24"/>
        </w:rPr>
        <w:lastRenderedPageBreak/>
        <w:t>8.1.</w:t>
      </w:r>
      <w:r w:rsidRPr="00AF51AC">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924D23" w:rsidRPr="00AF51AC" w:rsidRDefault="00924D23" w:rsidP="00924D23">
      <w:pPr>
        <w:spacing w:after="0" w:line="240" w:lineRule="auto"/>
        <w:ind w:firstLine="360"/>
        <w:jc w:val="both"/>
        <w:rPr>
          <w:rFonts w:ascii="Times New Roman" w:hAnsi="Times New Roman"/>
          <w:sz w:val="24"/>
          <w:szCs w:val="24"/>
        </w:rPr>
      </w:pPr>
      <w:r w:rsidRPr="00AF51AC">
        <w:rPr>
          <w:rFonts w:ascii="Times New Roman" w:hAnsi="Times New Roman"/>
          <w:b/>
          <w:sz w:val="24"/>
          <w:szCs w:val="24"/>
        </w:rPr>
        <w:t>8.2.</w:t>
      </w:r>
      <w:r w:rsidRPr="00AF51AC">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924D23" w:rsidRPr="00AF51AC" w:rsidRDefault="00924D23" w:rsidP="00924D23">
      <w:pPr>
        <w:spacing w:after="0" w:line="240" w:lineRule="auto"/>
        <w:ind w:firstLine="360"/>
        <w:jc w:val="both"/>
        <w:rPr>
          <w:rFonts w:ascii="Times New Roman" w:hAnsi="Times New Roman"/>
          <w:sz w:val="24"/>
          <w:szCs w:val="24"/>
        </w:rPr>
      </w:pPr>
      <w:r w:rsidRPr="00AF51AC">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924D23" w:rsidRPr="00AF51AC" w:rsidRDefault="00924D23" w:rsidP="00924D23">
      <w:pPr>
        <w:spacing w:after="0" w:line="240" w:lineRule="auto"/>
        <w:ind w:firstLine="360"/>
        <w:jc w:val="both"/>
        <w:rPr>
          <w:rFonts w:ascii="Times New Roman" w:hAnsi="Times New Roman"/>
          <w:sz w:val="24"/>
          <w:szCs w:val="24"/>
        </w:rPr>
      </w:pPr>
      <w:r w:rsidRPr="00AF51AC">
        <w:rPr>
          <w:rFonts w:ascii="Times New Roman" w:hAnsi="Times New Roman"/>
          <w:b/>
          <w:sz w:val="24"/>
          <w:szCs w:val="24"/>
        </w:rPr>
        <w:t xml:space="preserve">8.3. </w:t>
      </w:r>
      <w:r w:rsidRPr="00AF51AC">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924D23" w:rsidRPr="00AF51AC" w:rsidRDefault="00924D23" w:rsidP="00924D23">
      <w:pPr>
        <w:spacing w:after="0" w:line="240" w:lineRule="auto"/>
        <w:ind w:firstLine="360"/>
        <w:jc w:val="both"/>
        <w:rPr>
          <w:rFonts w:ascii="Times New Roman" w:hAnsi="Times New Roman"/>
          <w:sz w:val="24"/>
          <w:szCs w:val="24"/>
        </w:rPr>
      </w:pPr>
      <w:r w:rsidRPr="00AF51AC">
        <w:rPr>
          <w:rFonts w:ascii="Times New Roman" w:hAnsi="Times New Roman"/>
          <w:b/>
          <w:sz w:val="24"/>
          <w:szCs w:val="24"/>
        </w:rPr>
        <w:t xml:space="preserve">8.4. </w:t>
      </w:r>
      <w:r w:rsidRPr="00AF51AC">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sidRPr="00AF51AC">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0" w:type="auto"/>
        <w:tblInd w:w="-34" w:type="dxa"/>
        <w:tblCellMar>
          <w:left w:w="10" w:type="dxa"/>
          <w:right w:w="10" w:type="dxa"/>
        </w:tblCellMar>
        <w:tblLook w:val="0000" w:firstRow="0" w:lastRow="0" w:firstColumn="0" w:lastColumn="0" w:noHBand="0" w:noVBand="0"/>
      </w:tblPr>
      <w:tblGrid>
        <w:gridCol w:w="3777"/>
        <w:gridCol w:w="5828"/>
      </w:tblGrid>
      <w:tr w:rsidR="00924D23" w:rsidRPr="00AF51AC" w:rsidTr="00924D23">
        <w:tc>
          <w:tcPr>
            <w:tcW w:w="3777"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 xml:space="preserve">188800, г. Выборг, </w:t>
            </w:r>
            <w:proofErr w:type="gramStart"/>
            <w:r w:rsidRPr="00AF51AC">
              <w:rPr>
                <w:rFonts w:ascii="Times New Roman" w:hAnsi="Times New Roman"/>
                <w:sz w:val="24"/>
                <w:szCs w:val="24"/>
              </w:rPr>
              <w:t>Ленинградская</w:t>
            </w:r>
            <w:proofErr w:type="gramEnd"/>
            <w:r w:rsidRPr="00AF51AC">
              <w:rPr>
                <w:rFonts w:ascii="Times New Roman" w:hAnsi="Times New Roman"/>
                <w:sz w:val="24"/>
                <w:szCs w:val="24"/>
              </w:rPr>
              <w:t xml:space="preserve"> обл., </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proofErr w:type="gramStart"/>
            <w:r w:rsidRPr="00AF51AC">
              <w:rPr>
                <w:rFonts w:ascii="Times New Roman" w:hAnsi="Times New Roman"/>
                <w:sz w:val="24"/>
                <w:szCs w:val="24"/>
              </w:rPr>
              <w:t>р</w:t>
            </w:r>
            <w:proofErr w:type="gramEnd"/>
            <w:r w:rsidRPr="00AF51AC">
              <w:rPr>
                <w:rFonts w:ascii="Times New Roman" w:hAnsi="Times New Roman"/>
                <w:sz w:val="24"/>
                <w:szCs w:val="24"/>
              </w:rPr>
              <w:t>/с 40702810055390000440</w:t>
            </w:r>
          </w:p>
          <w:p w:rsidR="00924D23" w:rsidRPr="00AF51AC" w:rsidRDefault="00924D23" w:rsidP="00924D23">
            <w:pPr>
              <w:rPr>
                <w:rFonts w:ascii="Times New Roman" w:hAnsi="Times New Roman"/>
                <w:sz w:val="24"/>
                <w:szCs w:val="24"/>
              </w:rPr>
            </w:pPr>
            <w:r w:rsidRPr="00AF51AC">
              <w:rPr>
                <w:rFonts w:ascii="Times New Roman" w:hAnsi="Times New Roman"/>
                <w:sz w:val="24"/>
                <w:szCs w:val="24"/>
              </w:rPr>
              <w:t>в Северо-Западный банк ПАО «Сбербанк</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России» г. Санкт-Петербург</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924D23">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924D23" w:rsidRPr="00AF51AC" w:rsidRDefault="00924D23" w:rsidP="00924D23">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ОКПО 75115131 </w:t>
            </w: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28"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0"/>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________________ </w:t>
            </w:r>
          </w:p>
        </w:tc>
      </w:tr>
    </w:tbl>
    <w:p w:rsidR="00661920" w:rsidRDefault="00661920" w:rsidP="00661920">
      <w:pPr>
        <w:pStyle w:val="afff0"/>
        <w:spacing w:after="0" w:line="240" w:lineRule="auto"/>
        <w:ind w:firstLine="284"/>
        <w:jc w:val="both"/>
        <w:rPr>
          <w:rFonts w:ascii="Times New Roman" w:hAnsi="Times New Roman"/>
          <w:sz w:val="24"/>
          <w:szCs w:val="24"/>
        </w:rPr>
      </w:pPr>
    </w:p>
    <w:p w:rsidR="007F7C6A" w:rsidRPr="007F7C6A" w:rsidRDefault="007F7C6A" w:rsidP="007F7C6A">
      <w:pPr>
        <w:spacing w:after="0" w:line="240" w:lineRule="auto"/>
        <w:ind w:firstLine="540"/>
        <w:rPr>
          <w:rFonts w:ascii="Times New Roman" w:hAnsi="Times New Roman"/>
          <w:sz w:val="24"/>
          <w:szCs w:val="24"/>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924D23" w:rsidRDefault="00924D23"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к договору № 08-21-ЗК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2021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924D23" w:rsidRPr="00924D23" w:rsidRDefault="00924D23" w:rsidP="00924D23">
      <w:pPr>
        <w:jc w:val="center"/>
        <w:rPr>
          <w:rFonts w:ascii="Times New Roman" w:hAnsi="Times New Roman"/>
          <w:b/>
          <w:sz w:val="26"/>
          <w:szCs w:val="26"/>
        </w:rPr>
      </w:pPr>
      <w:r w:rsidRPr="00924D23">
        <w:rPr>
          <w:rFonts w:ascii="Times New Roman" w:hAnsi="Times New Roman"/>
          <w:b/>
          <w:sz w:val="24"/>
          <w:szCs w:val="24"/>
        </w:rPr>
        <w:t>РАЗДЕЛ 9.</w:t>
      </w:r>
      <w:r w:rsidRPr="00924D23">
        <w:rPr>
          <w:rFonts w:ascii="Times New Roman" w:hAnsi="Times New Roman"/>
          <w:b/>
          <w:sz w:val="26"/>
          <w:szCs w:val="26"/>
        </w:rPr>
        <w:t xml:space="preserve">  ТЕХНИЧЕСКОЕ ЗАДАНИЕ</w:t>
      </w:r>
    </w:p>
    <w:tbl>
      <w:tblPr>
        <w:tblW w:w="1078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2977"/>
        <w:gridCol w:w="6804"/>
      </w:tblGrid>
      <w:tr w:rsidR="00924D23" w:rsidRPr="00924D23" w:rsidTr="00924D23">
        <w:trPr>
          <w:trHeight w:val="780"/>
        </w:trPr>
        <w:tc>
          <w:tcPr>
            <w:tcW w:w="1004" w:type="dxa"/>
          </w:tcPr>
          <w:p w:rsidR="00924D23" w:rsidRPr="00924D23" w:rsidRDefault="00924D23" w:rsidP="00924D23">
            <w:pPr>
              <w:jc w:val="center"/>
              <w:rPr>
                <w:rFonts w:ascii="Times New Roman" w:hAnsi="Times New Roman"/>
                <w:b/>
              </w:rPr>
            </w:pPr>
            <w:r w:rsidRPr="00924D23">
              <w:rPr>
                <w:rFonts w:ascii="Times New Roman" w:hAnsi="Times New Roman"/>
                <w:b/>
              </w:rPr>
              <w:t>№</w:t>
            </w:r>
          </w:p>
          <w:p w:rsidR="00924D23" w:rsidRPr="00924D23" w:rsidRDefault="00924D23" w:rsidP="00924D23">
            <w:pPr>
              <w:jc w:val="center"/>
              <w:rPr>
                <w:rFonts w:ascii="Times New Roman" w:hAnsi="Times New Roman"/>
                <w:b/>
              </w:rPr>
            </w:pPr>
            <w:proofErr w:type="gramStart"/>
            <w:r w:rsidRPr="00924D23">
              <w:rPr>
                <w:rFonts w:ascii="Times New Roman" w:hAnsi="Times New Roman"/>
                <w:b/>
              </w:rPr>
              <w:t>п</w:t>
            </w:r>
            <w:proofErr w:type="gramEnd"/>
            <w:r w:rsidRPr="00924D23">
              <w:rPr>
                <w:rFonts w:ascii="Times New Roman" w:hAnsi="Times New Roman"/>
                <w:b/>
              </w:rPr>
              <w:t>/п</w:t>
            </w:r>
          </w:p>
        </w:tc>
        <w:tc>
          <w:tcPr>
            <w:tcW w:w="2977" w:type="dxa"/>
          </w:tcPr>
          <w:p w:rsidR="00924D23" w:rsidRPr="00924D23" w:rsidRDefault="00924D23" w:rsidP="00924D23">
            <w:pPr>
              <w:jc w:val="center"/>
              <w:rPr>
                <w:rFonts w:ascii="Times New Roman" w:hAnsi="Times New Roman"/>
                <w:b/>
              </w:rPr>
            </w:pPr>
          </w:p>
          <w:p w:rsidR="00924D23" w:rsidRPr="00924D23" w:rsidRDefault="00924D23" w:rsidP="00924D23">
            <w:pPr>
              <w:jc w:val="center"/>
              <w:rPr>
                <w:rFonts w:ascii="Times New Roman" w:hAnsi="Times New Roman"/>
                <w:b/>
              </w:rPr>
            </w:pPr>
            <w:r w:rsidRPr="00924D23">
              <w:rPr>
                <w:rFonts w:ascii="Times New Roman" w:hAnsi="Times New Roman"/>
                <w:b/>
              </w:rPr>
              <w:t>Наименование данных и требований</w:t>
            </w:r>
          </w:p>
        </w:tc>
        <w:tc>
          <w:tcPr>
            <w:tcW w:w="6804" w:type="dxa"/>
          </w:tcPr>
          <w:p w:rsidR="00924D23" w:rsidRPr="00924D23" w:rsidRDefault="00924D23" w:rsidP="00924D23">
            <w:pPr>
              <w:jc w:val="center"/>
              <w:rPr>
                <w:rFonts w:ascii="Times New Roman" w:hAnsi="Times New Roman"/>
                <w:b/>
              </w:rPr>
            </w:pPr>
          </w:p>
          <w:p w:rsidR="00924D23" w:rsidRPr="00924D23" w:rsidRDefault="00924D23" w:rsidP="00924D23">
            <w:pPr>
              <w:jc w:val="center"/>
              <w:rPr>
                <w:rFonts w:ascii="Times New Roman" w:hAnsi="Times New Roman"/>
                <w:b/>
              </w:rPr>
            </w:pPr>
            <w:r w:rsidRPr="00924D23">
              <w:rPr>
                <w:rFonts w:ascii="Times New Roman" w:hAnsi="Times New Roman"/>
                <w:b/>
              </w:rPr>
              <w:t>Содержание</w:t>
            </w:r>
          </w:p>
        </w:tc>
      </w:tr>
      <w:tr w:rsidR="00924D23" w:rsidRPr="00924D23" w:rsidTr="00924D23">
        <w:tc>
          <w:tcPr>
            <w:tcW w:w="1004" w:type="dxa"/>
          </w:tcPr>
          <w:p w:rsidR="00924D23" w:rsidRPr="00924D23" w:rsidRDefault="00924D23" w:rsidP="00924D23">
            <w:pPr>
              <w:jc w:val="center"/>
              <w:rPr>
                <w:rFonts w:ascii="Times New Roman" w:hAnsi="Times New Roman"/>
              </w:rPr>
            </w:pPr>
          </w:p>
        </w:tc>
        <w:tc>
          <w:tcPr>
            <w:tcW w:w="2977" w:type="dxa"/>
          </w:tcPr>
          <w:p w:rsidR="00924D23" w:rsidRPr="00924D23" w:rsidRDefault="00924D23" w:rsidP="00924D23">
            <w:pPr>
              <w:jc w:val="center"/>
              <w:rPr>
                <w:rFonts w:ascii="Times New Roman" w:hAnsi="Times New Roman"/>
              </w:rPr>
            </w:pPr>
            <w:r w:rsidRPr="00924D23">
              <w:rPr>
                <w:rFonts w:ascii="Times New Roman" w:hAnsi="Times New Roman"/>
              </w:rPr>
              <w:t>2</w:t>
            </w:r>
          </w:p>
        </w:tc>
        <w:tc>
          <w:tcPr>
            <w:tcW w:w="6804" w:type="dxa"/>
          </w:tcPr>
          <w:p w:rsidR="00924D23" w:rsidRPr="00924D23" w:rsidRDefault="00924D23" w:rsidP="00924D23">
            <w:pPr>
              <w:jc w:val="center"/>
              <w:rPr>
                <w:rFonts w:ascii="Times New Roman" w:hAnsi="Times New Roman"/>
              </w:rPr>
            </w:pPr>
            <w:r w:rsidRPr="00924D23">
              <w:rPr>
                <w:rFonts w:ascii="Times New Roman" w:hAnsi="Times New Roman"/>
              </w:rPr>
              <w:t>3</w:t>
            </w:r>
          </w:p>
        </w:tc>
      </w:tr>
      <w:tr w:rsidR="00924D23" w:rsidRPr="00924D23" w:rsidTr="00924D23">
        <w:trPr>
          <w:trHeight w:val="300"/>
        </w:trPr>
        <w:tc>
          <w:tcPr>
            <w:tcW w:w="1004" w:type="dxa"/>
          </w:tcPr>
          <w:p w:rsidR="00924D23" w:rsidRPr="00924D23" w:rsidRDefault="00924D23" w:rsidP="00924D23">
            <w:pPr>
              <w:pStyle w:val="aff"/>
              <w:numPr>
                <w:ilvl w:val="0"/>
                <w:numId w:val="48"/>
              </w:numPr>
              <w:spacing w:after="0" w:line="240" w:lineRule="auto"/>
              <w:jc w:val="center"/>
              <w:rPr>
                <w:rFonts w:ascii="Times New Roman" w:hAnsi="Times New Roman"/>
              </w:rPr>
            </w:pPr>
          </w:p>
        </w:tc>
        <w:tc>
          <w:tcPr>
            <w:tcW w:w="2977" w:type="dxa"/>
          </w:tcPr>
          <w:p w:rsidR="00924D23" w:rsidRPr="00924D23" w:rsidRDefault="00924D23" w:rsidP="00924D23">
            <w:pPr>
              <w:rPr>
                <w:rFonts w:ascii="Times New Roman" w:hAnsi="Times New Roman"/>
              </w:rPr>
            </w:pPr>
            <w:r w:rsidRPr="00924D23">
              <w:rPr>
                <w:rFonts w:ascii="Times New Roman" w:hAnsi="Times New Roman"/>
              </w:rPr>
              <w:t>Заказчик</w:t>
            </w:r>
          </w:p>
        </w:tc>
        <w:tc>
          <w:tcPr>
            <w:tcW w:w="6804" w:type="dxa"/>
          </w:tcPr>
          <w:p w:rsidR="00924D23" w:rsidRPr="00924D23" w:rsidRDefault="00924D23" w:rsidP="00924D23">
            <w:pPr>
              <w:rPr>
                <w:rFonts w:ascii="Times New Roman" w:hAnsi="Times New Roman"/>
                <w:highlight w:val="lightGray"/>
              </w:rPr>
            </w:pPr>
            <w:r w:rsidRPr="00924D23">
              <w:rPr>
                <w:rFonts w:ascii="Times New Roman" w:hAnsi="Times New Roman"/>
                <w:color w:val="000000"/>
              </w:rPr>
              <w:t>АО «</w:t>
            </w:r>
            <w:proofErr w:type="spellStart"/>
            <w:r w:rsidRPr="00924D23">
              <w:rPr>
                <w:rFonts w:ascii="Times New Roman" w:hAnsi="Times New Roman"/>
                <w:color w:val="000000"/>
              </w:rPr>
              <w:t>Выборгтеплоэнерго</w:t>
            </w:r>
            <w:proofErr w:type="spellEnd"/>
            <w:r w:rsidRPr="00924D23">
              <w:rPr>
                <w:rFonts w:ascii="Times New Roman" w:hAnsi="Times New Roman"/>
                <w:color w:val="000000"/>
              </w:rPr>
              <w:t>»</w:t>
            </w:r>
          </w:p>
        </w:tc>
      </w:tr>
      <w:tr w:rsidR="00924D23" w:rsidRPr="00924D23" w:rsidTr="00924D23">
        <w:trPr>
          <w:trHeight w:val="454"/>
        </w:trPr>
        <w:tc>
          <w:tcPr>
            <w:tcW w:w="1004" w:type="dxa"/>
          </w:tcPr>
          <w:p w:rsidR="00924D23" w:rsidRPr="00924D23" w:rsidRDefault="00924D23" w:rsidP="00924D23">
            <w:pPr>
              <w:pStyle w:val="aff"/>
              <w:numPr>
                <w:ilvl w:val="0"/>
                <w:numId w:val="48"/>
              </w:numPr>
              <w:spacing w:after="0" w:line="240" w:lineRule="auto"/>
              <w:jc w:val="center"/>
              <w:rPr>
                <w:rFonts w:ascii="Times New Roman" w:hAnsi="Times New Roman"/>
              </w:rPr>
            </w:pPr>
          </w:p>
        </w:tc>
        <w:tc>
          <w:tcPr>
            <w:tcW w:w="2977" w:type="dxa"/>
          </w:tcPr>
          <w:p w:rsidR="00924D23" w:rsidRPr="00924D23" w:rsidRDefault="00924D23" w:rsidP="00924D23">
            <w:pPr>
              <w:rPr>
                <w:rFonts w:ascii="Times New Roman" w:hAnsi="Times New Roman"/>
              </w:rPr>
            </w:pPr>
            <w:r w:rsidRPr="00924D23">
              <w:rPr>
                <w:rFonts w:ascii="Times New Roman" w:hAnsi="Times New Roman"/>
              </w:rPr>
              <w:t>Объект поставки</w:t>
            </w:r>
          </w:p>
        </w:tc>
        <w:tc>
          <w:tcPr>
            <w:tcW w:w="6804" w:type="dxa"/>
          </w:tcPr>
          <w:p w:rsidR="00924D23" w:rsidRPr="00924D23" w:rsidRDefault="00924D23" w:rsidP="00924D23">
            <w:pPr>
              <w:rPr>
                <w:rFonts w:ascii="Times New Roman" w:hAnsi="Times New Roman"/>
                <w:color w:val="000000"/>
              </w:rPr>
            </w:pPr>
            <w:r w:rsidRPr="00924D23">
              <w:rPr>
                <w:rFonts w:ascii="Times New Roman" w:hAnsi="Times New Roman"/>
                <w:color w:val="000000"/>
              </w:rPr>
              <w:t>Стальной водогрейный угольный котел КВр-0,63 производств</w:t>
            </w:r>
            <w:proofErr w:type="gramStart"/>
            <w:r w:rsidRPr="00924D23">
              <w:rPr>
                <w:rFonts w:ascii="Times New Roman" w:hAnsi="Times New Roman"/>
                <w:color w:val="000000"/>
              </w:rPr>
              <w:t>а ООО</w:t>
            </w:r>
            <w:proofErr w:type="gramEnd"/>
            <w:r w:rsidRPr="00924D23">
              <w:rPr>
                <w:rFonts w:ascii="Times New Roman" w:hAnsi="Times New Roman"/>
                <w:color w:val="000000"/>
              </w:rPr>
              <w:t xml:space="preserve"> «Котельный завод «РЭП» - 1 единица.</w:t>
            </w:r>
          </w:p>
        </w:tc>
      </w:tr>
      <w:tr w:rsidR="00924D23" w:rsidRPr="00924D23" w:rsidTr="00924D23">
        <w:trPr>
          <w:trHeight w:val="737"/>
        </w:trPr>
        <w:tc>
          <w:tcPr>
            <w:tcW w:w="1004" w:type="dxa"/>
          </w:tcPr>
          <w:p w:rsidR="00924D23" w:rsidRPr="00924D23" w:rsidRDefault="00924D23" w:rsidP="00924D23">
            <w:pPr>
              <w:pStyle w:val="aff"/>
              <w:numPr>
                <w:ilvl w:val="0"/>
                <w:numId w:val="48"/>
              </w:numPr>
              <w:spacing w:after="0" w:line="240" w:lineRule="auto"/>
              <w:jc w:val="center"/>
              <w:rPr>
                <w:rFonts w:ascii="Times New Roman" w:hAnsi="Times New Roman"/>
              </w:rPr>
            </w:pPr>
          </w:p>
        </w:tc>
        <w:tc>
          <w:tcPr>
            <w:tcW w:w="2977" w:type="dxa"/>
          </w:tcPr>
          <w:p w:rsidR="00924D23" w:rsidRPr="00924D23" w:rsidRDefault="00924D23" w:rsidP="00924D23">
            <w:pPr>
              <w:rPr>
                <w:rFonts w:ascii="Times New Roman" w:hAnsi="Times New Roman"/>
              </w:rPr>
            </w:pPr>
            <w:r w:rsidRPr="00924D23">
              <w:rPr>
                <w:rFonts w:ascii="Times New Roman" w:hAnsi="Times New Roman"/>
              </w:rPr>
              <w:t>Месторасположение объекта</w:t>
            </w:r>
          </w:p>
        </w:tc>
        <w:tc>
          <w:tcPr>
            <w:tcW w:w="6804" w:type="dxa"/>
          </w:tcPr>
          <w:p w:rsidR="00924D23" w:rsidRPr="00924D23" w:rsidRDefault="00924D23" w:rsidP="00924D23">
            <w:pPr>
              <w:rPr>
                <w:rFonts w:ascii="Times New Roman" w:hAnsi="Times New Roman"/>
              </w:rPr>
            </w:pPr>
            <w:r w:rsidRPr="00924D23">
              <w:rPr>
                <w:rFonts w:ascii="Times New Roman" w:hAnsi="Times New Roman"/>
              </w:rPr>
              <w:t>Котельная по адресу: Ленинградская область, Выборгский район, МО «Красносельское сельское поселение», поселок Климово, улица Центральная, д. 9</w:t>
            </w:r>
            <w:r w:rsidRPr="00924D23">
              <w:rPr>
                <w:rFonts w:ascii="Times New Roman" w:hAnsi="Times New Roman"/>
                <w:color w:val="000000" w:themeColor="text1"/>
              </w:rPr>
              <w:t>.</w:t>
            </w:r>
          </w:p>
        </w:tc>
      </w:tr>
      <w:tr w:rsidR="00924D23" w:rsidRPr="00924D23" w:rsidTr="00924D23">
        <w:trPr>
          <w:trHeight w:val="270"/>
        </w:trPr>
        <w:tc>
          <w:tcPr>
            <w:tcW w:w="1004" w:type="dxa"/>
          </w:tcPr>
          <w:p w:rsidR="00924D23" w:rsidRPr="00924D23" w:rsidRDefault="00924D23" w:rsidP="00924D23">
            <w:pPr>
              <w:pStyle w:val="aff"/>
              <w:numPr>
                <w:ilvl w:val="0"/>
                <w:numId w:val="48"/>
              </w:numPr>
              <w:spacing w:after="0" w:line="240" w:lineRule="auto"/>
              <w:jc w:val="center"/>
              <w:rPr>
                <w:rFonts w:ascii="Times New Roman" w:hAnsi="Times New Roman"/>
              </w:rPr>
            </w:pPr>
          </w:p>
        </w:tc>
        <w:tc>
          <w:tcPr>
            <w:tcW w:w="2977" w:type="dxa"/>
          </w:tcPr>
          <w:p w:rsidR="00924D23" w:rsidRPr="00924D23" w:rsidRDefault="00924D23" w:rsidP="00924D23">
            <w:pPr>
              <w:rPr>
                <w:rFonts w:ascii="Times New Roman" w:hAnsi="Times New Roman"/>
              </w:rPr>
            </w:pPr>
            <w:r w:rsidRPr="00924D23">
              <w:rPr>
                <w:rFonts w:ascii="Times New Roman" w:hAnsi="Times New Roman"/>
              </w:rPr>
              <w:t>Требования к качеству, безопасности, документации</w:t>
            </w:r>
          </w:p>
        </w:tc>
        <w:tc>
          <w:tcPr>
            <w:tcW w:w="6804" w:type="dxa"/>
          </w:tcPr>
          <w:p w:rsidR="00924D23" w:rsidRPr="00924D23" w:rsidRDefault="00924D23" w:rsidP="00924D23">
            <w:pPr>
              <w:jc w:val="both"/>
              <w:rPr>
                <w:rFonts w:ascii="Times New Roman" w:hAnsi="Times New Roman"/>
              </w:rPr>
            </w:pPr>
            <w:r w:rsidRPr="00924D23">
              <w:rPr>
                <w:rFonts w:ascii="Times New Roman" w:hAnsi="Times New Roman"/>
              </w:rPr>
              <w:t xml:space="preserve">1. </w:t>
            </w:r>
            <w:proofErr w:type="gramStart"/>
            <w:r w:rsidRPr="00924D23">
              <w:rPr>
                <w:rFonts w:ascii="Times New Roman" w:hAnsi="Times New Roman"/>
              </w:rPr>
              <w:t>Предоставление паспорта продукции, руководства по эксплуатации и сертификата на продукцию, гарантийный талон).</w:t>
            </w:r>
            <w:proofErr w:type="gramEnd"/>
            <w:r w:rsidRPr="00924D23">
              <w:rPr>
                <w:rFonts w:ascii="Times New Roman" w:hAnsi="Times New Roman"/>
              </w:rPr>
              <w:t xml:space="preserve"> Продавец несет гарантийные обязательства в течение всего гарантийного срока, установленного заводом-изготовителем.</w:t>
            </w:r>
          </w:p>
          <w:p w:rsidR="00924D23" w:rsidRPr="00924D23" w:rsidRDefault="00924D23" w:rsidP="00924D23">
            <w:pPr>
              <w:jc w:val="both"/>
              <w:rPr>
                <w:rFonts w:ascii="Times New Roman" w:hAnsi="Times New Roman"/>
              </w:rPr>
            </w:pPr>
          </w:p>
        </w:tc>
      </w:tr>
      <w:tr w:rsidR="00924D23" w:rsidRPr="00924D23" w:rsidTr="00924D23">
        <w:trPr>
          <w:trHeight w:val="4506"/>
        </w:trPr>
        <w:tc>
          <w:tcPr>
            <w:tcW w:w="1004" w:type="dxa"/>
          </w:tcPr>
          <w:p w:rsidR="00924D23" w:rsidRPr="00924D23" w:rsidRDefault="00924D23" w:rsidP="00924D23">
            <w:pPr>
              <w:pStyle w:val="aff"/>
              <w:numPr>
                <w:ilvl w:val="0"/>
                <w:numId w:val="48"/>
              </w:numPr>
              <w:spacing w:after="0" w:line="240" w:lineRule="auto"/>
              <w:rPr>
                <w:rFonts w:ascii="Times New Roman" w:hAnsi="Times New Roman"/>
              </w:rPr>
            </w:pPr>
          </w:p>
        </w:tc>
        <w:tc>
          <w:tcPr>
            <w:tcW w:w="2977" w:type="dxa"/>
          </w:tcPr>
          <w:p w:rsidR="00924D23" w:rsidRPr="00924D23" w:rsidRDefault="00924D23" w:rsidP="00924D23">
            <w:pPr>
              <w:rPr>
                <w:rFonts w:ascii="Times New Roman" w:hAnsi="Times New Roman"/>
              </w:rPr>
            </w:pPr>
            <w:r w:rsidRPr="00924D23">
              <w:rPr>
                <w:rFonts w:ascii="Times New Roman" w:hAnsi="Times New Roman"/>
              </w:rPr>
              <w:t>Исходные данные объекта</w:t>
            </w:r>
          </w:p>
          <w:p w:rsidR="00924D23" w:rsidRPr="00924D23" w:rsidRDefault="00924D23" w:rsidP="00924D23">
            <w:pPr>
              <w:rPr>
                <w:rFonts w:ascii="Times New Roman" w:hAnsi="Times New Roman"/>
              </w:rPr>
            </w:pPr>
          </w:p>
        </w:tc>
        <w:tc>
          <w:tcPr>
            <w:tcW w:w="6804" w:type="dxa"/>
          </w:tcPr>
          <w:p w:rsidR="00924D23" w:rsidRPr="00924D23" w:rsidRDefault="00924D23" w:rsidP="00924D23">
            <w:pPr>
              <w:pStyle w:val="aff"/>
              <w:numPr>
                <w:ilvl w:val="0"/>
                <w:numId w:val="49"/>
              </w:numPr>
              <w:tabs>
                <w:tab w:val="left" w:pos="317"/>
              </w:tabs>
              <w:spacing w:after="0" w:line="240" w:lineRule="auto"/>
              <w:ind w:left="34" w:hanging="34"/>
              <w:jc w:val="both"/>
              <w:rPr>
                <w:rFonts w:ascii="Times New Roman" w:hAnsi="Times New Roman"/>
              </w:rPr>
            </w:pPr>
            <w:r w:rsidRPr="00924D23">
              <w:rPr>
                <w:rFonts w:ascii="Times New Roman" w:hAnsi="Times New Roman"/>
                <w:color w:val="000000" w:themeColor="text1"/>
              </w:rPr>
              <w:t xml:space="preserve">Стальной водогрейный твердотопливный (угольный) котел КВр-0,63 </w:t>
            </w:r>
            <w:r w:rsidRPr="00924D23">
              <w:rPr>
                <w:rFonts w:ascii="Times New Roman" w:hAnsi="Times New Roman"/>
                <w:color w:val="000000"/>
              </w:rPr>
              <w:t>производств</w:t>
            </w:r>
            <w:proofErr w:type="gramStart"/>
            <w:r w:rsidRPr="00924D23">
              <w:rPr>
                <w:rFonts w:ascii="Times New Roman" w:hAnsi="Times New Roman"/>
                <w:color w:val="000000"/>
              </w:rPr>
              <w:t>а ООО</w:t>
            </w:r>
            <w:proofErr w:type="gramEnd"/>
            <w:r w:rsidRPr="00924D23">
              <w:rPr>
                <w:rFonts w:ascii="Times New Roman" w:hAnsi="Times New Roman"/>
                <w:color w:val="000000"/>
              </w:rPr>
              <w:t xml:space="preserve"> «Котельный завод «РЭП» мощностью 0,63 МВт – 1 единица.</w:t>
            </w:r>
          </w:p>
          <w:p w:rsidR="00924D23" w:rsidRPr="00924D23" w:rsidRDefault="00924D23" w:rsidP="00924D23">
            <w:pPr>
              <w:pStyle w:val="aff"/>
              <w:numPr>
                <w:ilvl w:val="0"/>
                <w:numId w:val="49"/>
              </w:numPr>
              <w:tabs>
                <w:tab w:val="left" w:pos="317"/>
              </w:tabs>
              <w:spacing w:after="0" w:line="240" w:lineRule="auto"/>
              <w:ind w:left="34" w:hanging="34"/>
              <w:jc w:val="both"/>
              <w:rPr>
                <w:rFonts w:ascii="Times New Roman" w:hAnsi="Times New Roman"/>
              </w:rPr>
            </w:pPr>
            <w:r w:rsidRPr="00924D23">
              <w:rPr>
                <w:rFonts w:ascii="Times New Roman" w:hAnsi="Times New Roman"/>
                <w:color w:val="000000" w:themeColor="text1"/>
              </w:rPr>
              <w:t>Вид топки – ручная, колосниковая.</w:t>
            </w:r>
          </w:p>
          <w:p w:rsidR="00924D23" w:rsidRPr="00924D23" w:rsidRDefault="00924D23" w:rsidP="00924D23">
            <w:pPr>
              <w:pStyle w:val="aff"/>
              <w:numPr>
                <w:ilvl w:val="0"/>
                <w:numId w:val="49"/>
              </w:numPr>
              <w:tabs>
                <w:tab w:val="left" w:pos="317"/>
              </w:tabs>
              <w:spacing w:after="0" w:line="240" w:lineRule="auto"/>
              <w:ind w:left="34" w:hanging="34"/>
              <w:jc w:val="both"/>
              <w:rPr>
                <w:rFonts w:ascii="Times New Roman" w:hAnsi="Times New Roman"/>
              </w:rPr>
            </w:pPr>
            <w:r w:rsidRPr="00924D23">
              <w:rPr>
                <w:rFonts w:ascii="Times New Roman" w:hAnsi="Times New Roman"/>
                <w:color w:val="000000" w:themeColor="text1"/>
              </w:rPr>
              <w:t xml:space="preserve">Вид топлива – </w:t>
            </w:r>
            <w:proofErr w:type="gramStart"/>
            <w:r w:rsidRPr="00924D23">
              <w:rPr>
                <w:rFonts w:ascii="Times New Roman" w:hAnsi="Times New Roman"/>
                <w:color w:val="000000" w:themeColor="text1"/>
              </w:rPr>
              <w:t>твердое</w:t>
            </w:r>
            <w:proofErr w:type="gramEnd"/>
            <w:r w:rsidRPr="00924D23">
              <w:rPr>
                <w:rFonts w:ascii="Times New Roman" w:hAnsi="Times New Roman"/>
                <w:color w:val="000000" w:themeColor="text1"/>
              </w:rPr>
              <w:t>, уголь.</w:t>
            </w:r>
          </w:p>
          <w:p w:rsidR="00924D23" w:rsidRPr="00924D23" w:rsidRDefault="00924D23" w:rsidP="00924D23">
            <w:pPr>
              <w:pStyle w:val="aff"/>
              <w:numPr>
                <w:ilvl w:val="0"/>
                <w:numId w:val="49"/>
              </w:numPr>
              <w:tabs>
                <w:tab w:val="left" w:pos="317"/>
              </w:tabs>
              <w:spacing w:after="0" w:line="240" w:lineRule="auto"/>
              <w:ind w:left="34" w:hanging="34"/>
              <w:jc w:val="both"/>
              <w:rPr>
                <w:rFonts w:ascii="Times New Roman" w:hAnsi="Times New Roman"/>
              </w:rPr>
            </w:pPr>
            <w:r w:rsidRPr="00924D23">
              <w:rPr>
                <w:rFonts w:ascii="Times New Roman" w:hAnsi="Times New Roman"/>
                <w:color w:val="000000" w:themeColor="text1"/>
              </w:rPr>
              <w:t>Колосниковая решетка – охлаждаемая.</w:t>
            </w:r>
          </w:p>
          <w:p w:rsidR="00924D23" w:rsidRPr="00924D23" w:rsidRDefault="00924D23" w:rsidP="00924D23">
            <w:pPr>
              <w:pStyle w:val="aff"/>
              <w:numPr>
                <w:ilvl w:val="0"/>
                <w:numId w:val="49"/>
              </w:numPr>
              <w:tabs>
                <w:tab w:val="left" w:pos="317"/>
              </w:tabs>
              <w:spacing w:after="0" w:line="240" w:lineRule="auto"/>
              <w:ind w:left="34" w:hanging="34"/>
              <w:jc w:val="both"/>
              <w:rPr>
                <w:rFonts w:ascii="Times New Roman" w:hAnsi="Times New Roman"/>
              </w:rPr>
            </w:pPr>
            <w:r w:rsidRPr="00924D23">
              <w:rPr>
                <w:rFonts w:ascii="Times New Roman" w:hAnsi="Times New Roman"/>
                <w:color w:val="000000" w:themeColor="text1"/>
              </w:rPr>
              <w:t>КПД котла на угле – не менее 80%.</w:t>
            </w:r>
          </w:p>
          <w:p w:rsidR="00924D23" w:rsidRPr="00924D23" w:rsidRDefault="00924D23" w:rsidP="00924D23">
            <w:pPr>
              <w:pStyle w:val="aff"/>
              <w:numPr>
                <w:ilvl w:val="0"/>
                <w:numId w:val="49"/>
              </w:numPr>
              <w:tabs>
                <w:tab w:val="left" w:pos="317"/>
              </w:tabs>
              <w:spacing w:after="0" w:line="240" w:lineRule="auto"/>
              <w:ind w:left="34" w:hanging="34"/>
              <w:jc w:val="both"/>
              <w:rPr>
                <w:rFonts w:ascii="Times New Roman" w:hAnsi="Times New Roman"/>
              </w:rPr>
            </w:pPr>
            <w:r w:rsidRPr="00924D23">
              <w:rPr>
                <w:rFonts w:ascii="Times New Roman" w:hAnsi="Times New Roman"/>
                <w:color w:val="000000" w:themeColor="text1"/>
              </w:rPr>
              <w:t>Минимальная температура на входе в котел - 55˚С.</w:t>
            </w:r>
          </w:p>
          <w:p w:rsidR="00924D23" w:rsidRPr="00924D23" w:rsidRDefault="00924D23" w:rsidP="00924D23">
            <w:pPr>
              <w:pStyle w:val="aff"/>
              <w:numPr>
                <w:ilvl w:val="0"/>
                <w:numId w:val="49"/>
              </w:numPr>
              <w:tabs>
                <w:tab w:val="left" w:pos="317"/>
              </w:tabs>
              <w:spacing w:after="0" w:line="240" w:lineRule="auto"/>
              <w:ind w:left="34" w:hanging="34"/>
              <w:jc w:val="both"/>
              <w:rPr>
                <w:rFonts w:ascii="Times New Roman" w:hAnsi="Times New Roman"/>
              </w:rPr>
            </w:pPr>
            <w:r w:rsidRPr="00924D23">
              <w:rPr>
                <w:rFonts w:ascii="Times New Roman" w:hAnsi="Times New Roman"/>
                <w:color w:val="000000" w:themeColor="text1"/>
              </w:rPr>
              <w:t>Максимальная температура на выходе из котла – 115 ˚С.</w:t>
            </w:r>
          </w:p>
          <w:p w:rsidR="00924D23" w:rsidRPr="00924D23" w:rsidRDefault="00924D23" w:rsidP="00924D23">
            <w:pPr>
              <w:pStyle w:val="aff"/>
              <w:numPr>
                <w:ilvl w:val="0"/>
                <w:numId w:val="49"/>
              </w:numPr>
              <w:tabs>
                <w:tab w:val="left" w:pos="317"/>
              </w:tabs>
              <w:spacing w:after="0" w:line="240" w:lineRule="auto"/>
              <w:ind w:left="34" w:hanging="34"/>
              <w:jc w:val="both"/>
              <w:rPr>
                <w:rFonts w:ascii="Times New Roman" w:hAnsi="Times New Roman"/>
              </w:rPr>
            </w:pPr>
            <w:r w:rsidRPr="00924D23">
              <w:rPr>
                <w:rFonts w:ascii="Times New Roman" w:hAnsi="Times New Roman"/>
                <w:color w:val="000000" w:themeColor="text1"/>
              </w:rPr>
              <w:t>Давление воды – не более 0,6 МПа (6 кгс/см</w:t>
            </w:r>
            <w:proofErr w:type="gramStart"/>
            <w:r w:rsidRPr="00924D23">
              <w:rPr>
                <w:rFonts w:ascii="Times New Roman" w:hAnsi="Times New Roman"/>
                <w:color w:val="000000" w:themeColor="text1"/>
                <w:vertAlign w:val="superscript"/>
              </w:rPr>
              <w:t>2</w:t>
            </w:r>
            <w:proofErr w:type="gramEnd"/>
            <w:r w:rsidRPr="00924D23">
              <w:rPr>
                <w:rFonts w:ascii="Times New Roman" w:hAnsi="Times New Roman"/>
                <w:color w:val="000000" w:themeColor="text1"/>
              </w:rPr>
              <w:t>).</w:t>
            </w:r>
          </w:p>
          <w:p w:rsidR="00924D23" w:rsidRPr="00924D23" w:rsidRDefault="00924D23" w:rsidP="00924D23">
            <w:pPr>
              <w:pStyle w:val="aff"/>
              <w:numPr>
                <w:ilvl w:val="0"/>
                <w:numId w:val="49"/>
              </w:numPr>
              <w:tabs>
                <w:tab w:val="left" w:pos="317"/>
              </w:tabs>
              <w:spacing w:after="0" w:line="240" w:lineRule="auto"/>
              <w:ind w:left="34" w:hanging="34"/>
              <w:jc w:val="both"/>
              <w:rPr>
                <w:rFonts w:ascii="Times New Roman" w:hAnsi="Times New Roman"/>
              </w:rPr>
            </w:pPr>
            <w:r w:rsidRPr="00924D23">
              <w:rPr>
                <w:rFonts w:ascii="Times New Roman" w:hAnsi="Times New Roman"/>
                <w:color w:val="000000" w:themeColor="text1"/>
              </w:rPr>
              <w:t>Номинальный расход теплоносителя – 22 м</w:t>
            </w:r>
            <w:r w:rsidRPr="00924D23">
              <w:rPr>
                <w:rFonts w:ascii="Times New Roman" w:hAnsi="Times New Roman"/>
                <w:color w:val="000000" w:themeColor="text1"/>
                <w:vertAlign w:val="superscript"/>
              </w:rPr>
              <w:t>3</w:t>
            </w:r>
            <w:r w:rsidRPr="00924D23">
              <w:rPr>
                <w:rFonts w:ascii="Times New Roman" w:hAnsi="Times New Roman"/>
                <w:color w:val="000000" w:themeColor="text1"/>
              </w:rPr>
              <w:t>/ч.</w:t>
            </w:r>
          </w:p>
          <w:p w:rsidR="00924D23" w:rsidRPr="00924D23" w:rsidRDefault="00924D23" w:rsidP="00924D23">
            <w:pPr>
              <w:pStyle w:val="aff"/>
              <w:numPr>
                <w:ilvl w:val="0"/>
                <w:numId w:val="49"/>
              </w:numPr>
              <w:tabs>
                <w:tab w:val="left" w:pos="317"/>
              </w:tabs>
              <w:spacing w:after="0" w:line="240" w:lineRule="auto"/>
              <w:ind w:left="34" w:hanging="34"/>
              <w:jc w:val="both"/>
              <w:rPr>
                <w:rFonts w:ascii="Times New Roman" w:hAnsi="Times New Roman"/>
              </w:rPr>
            </w:pPr>
            <w:r w:rsidRPr="00924D23">
              <w:rPr>
                <w:rFonts w:ascii="Times New Roman" w:hAnsi="Times New Roman"/>
                <w:color w:val="000000" w:themeColor="text1"/>
              </w:rPr>
              <w:t xml:space="preserve"> Расход теплоносителя </w:t>
            </w:r>
            <w:r w:rsidRPr="00924D23">
              <w:rPr>
                <w:rFonts w:ascii="Times New Roman" w:hAnsi="Times New Roman"/>
                <w:color w:val="000000" w:themeColor="text1"/>
                <w:lang w:val="en-US"/>
              </w:rPr>
              <w:t>min</w:t>
            </w:r>
            <w:r w:rsidRPr="00924D23">
              <w:rPr>
                <w:rFonts w:ascii="Times New Roman" w:hAnsi="Times New Roman"/>
                <w:color w:val="000000" w:themeColor="text1"/>
              </w:rPr>
              <w:t>/</w:t>
            </w:r>
            <w:r w:rsidRPr="00924D23">
              <w:rPr>
                <w:rFonts w:ascii="Times New Roman" w:hAnsi="Times New Roman"/>
                <w:color w:val="000000" w:themeColor="text1"/>
                <w:lang w:val="en-US"/>
              </w:rPr>
              <w:t>max</w:t>
            </w:r>
            <w:r w:rsidRPr="00924D23">
              <w:rPr>
                <w:rFonts w:ascii="Times New Roman" w:hAnsi="Times New Roman"/>
                <w:color w:val="000000" w:themeColor="text1"/>
              </w:rPr>
              <w:t xml:space="preserve"> – 18/28 м</w:t>
            </w:r>
            <w:r w:rsidRPr="00924D23">
              <w:rPr>
                <w:rFonts w:ascii="Times New Roman" w:hAnsi="Times New Roman"/>
                <w:color w:val="000000" w:themeColor="text1"/>
                <w:vertAlign w:val="superscript"/>
              </w:rPr>
              <w:t>3</w:t>
            </w:r>
            <w:r w:rsidRPr="00924D23">
              <w:rPr>
                <w:rFonts w:ascii="Times New Roman" w:hAnsi="Times New Roman"/>
                <w:color w:val="000000" w:themeColor="text1"/>
              </w:rPr>
              <w:t>/ч.</w:t>
            </w:r>
          </w:p>
          <w:p w:rsidR="00924D23" w:rsidRPr="00924D23" w:rsidRDefault="00924D23" w:rsidP="00924D23">
            <w:pPr>
              <w:pStyle w:val="aff"/>
              <w:numPr>
                <w:ilvl w:val="0"/>
                <w:numId w:val="49"/>
              </w:numPr>
              <w:tabs>
                <w:tab w:val="left" w:pos="317"/>
              </w:tabs>
              <w:spacing w:after="0" w:line="240" w:lineRule="auto"/>
              <w:ind w:left="34" w:hanging="34"/>
              <w:jc w:val="both"/>
              <w:rPr>
                <w:rFonts w:ascii="Times New Roman" w:hAnsi="Times New Roman"/>
              </w:rPr>
            </w:pPr>
            <w:r w:rsidRPr="00924D23">
              <w:rPr>
                <w:rFonts w:ascii="Times New Roman" w:hAnsi="Times New Roman"/>
                <w:color w:val="000000" w:themeColor="text1"/>
              </w:rPr>
              <w:t xml:space="preserve"> Гидравлическое сопротивление при номинальном расходе – не более 0,07 МПа (0,7 кгс/см</w:t>
            </w:r>
            <w:proofErr w:type="gramStart"/>
            <w:r w:rsidRPr="00924D23">
              <w:rPr>
                <w:rFonts w:ascii="Times New Roman" w:hAnsi="Times New Roman"/>
                <w:color w:val="000000" w:themeColor="text1"/>
                <w:vertAlign w:val="superscript"/>
              </w:rPr>
              <w:t>2</w:t>
            </w:r>
            <w:proofErr w:type="gramEnd"/>
            <w:r w:rsidRPr="00924D23">
              <w:rPr>
                <w:rFonts w:ascii="Times New Roman" w:hAnsi="Times New Roman"/>
                <w:color w:val="000000" w:themeColor="text1"/>
              </w:rPr>
              <w:t>).</w:t>
            </w:r>
          </w:p>
          <w:p w:rsidR="00924D23" w:rsidRPr="00924D23" w:rsidRDefault="00924D23" w:rsidP="00924D23">
            <w:pPr>
              <w:pStyle w:val="aff"/>
              <w:numPr>
                <w:ilvl w:val="0"/>
                <w:numId w:val="49"/>
              </w:numPr>
              <w:tabs>
                <w:tab w:val="left" w:pos="317"/>
              </w:tabs>
              <w:spacing w:after="0" w:line="240" w:lineRule="auto"/>
              <w:ind w:left="34" w:hanging="34"/>
              <w:jc w:val="both"/>
              <w:rPr>
                <w:rFonts w:ascii="Times New Roman" w:hAnsi="Times New Roman"/>
              </w:rPr>
            </w:pPr>
            <w:r w:rsidRPr="00924D23">
              <w:rPr>
                <w:rFonts w:ascii="Times New Roman" w:hAnsi="Times New Roman"/>
              </w:rPr>
              <w:t xml:space="preserve"> Водяной объем котла – 550 литров.</w:t>
            </w:r>
          </w:p>
          <w:p w:rsidR="00924D23" w:rsidRPr="00924D23" w:rsidRDefault="00924D23" w:rsidP="00924D23">
            <w:pPr>
              <w:pStyle w:val="aff"/>
              <w:numPr>
                <w:ilvl w:val="0"/>
                <w:numId w:val="49"/>
              </w:numPr>
              <w:tabs>
                <w:tab w:val="left" w:pos="317"/>
              </w:tabs>
              <w:spacing w:after="0" w:line="240" w:lineRule="auto"/>
              <w:ind w:left="34" w:hanging="34"/>
              <w:jc w:val="both"/>
              <w:rPr>
                <w:rFonts w:ascii="Times New Roman" w:hAnsi="Times New Roman"/>
              </w:rPr>
            </w:pPr>
            <w:r w:rsidRPr="00924D23">
              <w:rPr>
                <w:rFonts w:ascii="Times New Roman" w:hAnsi="Times New Roman"/>
              </w:rPr>
              <w:t>Объем топочной камеры – 1,76 м</w:t>
            </w:r>
            <w:r w:rsidRPr="00924D23">
              <w:rPr>
                <w:rFonts w:ascii="Times New Roman" w:hAnsi="Times New Roman"/>
                <w:vertAlign w:val="superscript"/>
              </w:rPr>
              <w:t>3</w:t>
            </w:r>
            <w:r w:rsidRPr="00924D23">
              <w:rPr>
                <w:rFonts w:ascii="Times New Roman" w:hAnsi="Times New Roman"/>
              </w:rPr>
              <w:t>.</w:t>
            </w:r>
          </w:p>
          <w:p w:rsidR="00924D23" w:rsidRPr="00924D23" w:rsidRDefault="00924D23" w:rsidP="00924D23">
            <w:pPr>
              <w:pStyle w:val="aff"/>
              <w:numPr>
                <w:ilvl w:val="0"/>
                <w:numId w:val="49"/>
              </w:numPr>
              <w:tabs>
                <w:tab w:val="left" w:pos="317"/>
              </w:tabs>
              <w:spacing w:after="0" w:line="240" w:lineRule="auto"/>
              <w:ind w:left="34" w:hanging="34"/>
              <w:jc w:val="both"/>
              <w:rPr>
                <w:rFonts w:ascii="Times New Roman" w:hAnsi="Times New Roman"/>
                <w:color w:val="000000" w:themeColor="text1"/>
              </w:rPr>
            </w:pPr>
            <w:r w:rsidRPr="00924D23">
              <w:rPr>
                <w:rFonts w:ascii="Times New Roman" w:hAnsi="Times New Roman"/>
              </w:rPr>
              <w:t xml:space="preserve"> Присоединительные диаметры водяного тракта – Ду100 мм.</w:t>
            </w:r>
          </w:p>
        </w:tc>
      </w:tr>
      <w:tr w:rsidR="00924D23" w:rsidRPr="00924D23" w:rsidTr="00924D23">
        <w:trPr>
          <w:trHeight w:val="101"/>
        </w:trPr>
        <w:tc>
          <w:tcPr>
            <w:tcW w:w="1004" w:type="dxa"/>
          </w:tcPr>
          <w:p w:rsidR="00924D23" w:rsidRPr="00924D23" w:rsidRDefault="00924D23" w:rsidP="00924D23">
            <w:pPr>
              <w:pStyle w:val="aff"/>
              <w:numPr>
                <w:ilvl w:val="0"/>
                <w:numId w:val="48"/>
              </w:numPr>
              <w:spacing w:after="0" w:line="240" w:lineRule="auto"/>
              <w:jc w:val="center"/>
              <w:rPr>
                <w:rFonts w:ascii="Times New Roman" w:hAnsi="Times New Roman"/>
              </w:rPr>
            </w:pPr>
          </w:p>
        </w:tc>
        <w:tc>
          <w:tcPr>
            <w:tcW w:w="2977" w:type="dxa"/>
          </w:tcPr>
          <w:p w:rsidR="00924D23" w:rsidRPr="00924D23" w:rsidRDefault="00924D23" w:rsidP="00924D23">
            <w:pPr>
              <w:rPr>
                <w:rFonts w:ascii="Times New Roman" w:hAnsi="Times New Roman"/>
              </w:rPr>
            </w:pPr>
            <w:r w:rsidRPr="00924D23">
              <w:rPr>
                <w:rFonts w:ascii="Times New Roman" w:hAnsi="Times New Roman"/>
              </w:rPr>
              <w:t>Сроки поставки</w:t>
            </w:r>
          </w:p>
        </w:tc>
        <w:tc>
          <w:tcPr>
            <w:tcW w:w="6804" w:type="dxa"/>
          </w:tcPr>
          <w:p w:rsidR="00924D23" w:rsidRPr="00924D23" w:rsidRDefault="00924D23" w:rsidP="00924D23">
            <w:pPr>
              <w:rPr>
                <w:rFonts w:ascii="Times New Roman" w:hAnsi="Times New Roman"/>
              </w:rPr>
            </w:pPr>
            <w:r w:rsidRPr="00924D23">
              <w:rPr>
                <w:rFonts w:ascii="Times New Roman" w:hAnsi="Times New Roman"/>
              </w:rPr>
              <w:t xml:space="preserve">30 календарных дней </w:t>
            </w:r>
            <w:proofErr w:type="gramStart"/>
            <w:r w:rsidRPr="00924D23">
              <w:rPr>
                <w:rFonts w:ascii="Times New Roman" w:hAnsi="Times New Roman"/>
              </w:rPr>
              <w:t>с даты заключения</w:t>
            </w:r>
            <w:proofErr w:type="gramEnd"/>
            <w:r w:rsidRPr="00924D23">
              <w:rPr>
                <w:rFonts w:ascii="Times New Roman" w:hAnsi="Times New Roman"/>
              </w:rPr>
              <w:t xml:space="preserve"> договора поставки.</w:t>
            </w:r>
          </w:p>
        </w:tc>
      </w:tr>
      <w:tr w:rsidR="00924D23" w:rsidRPr="00924D23" w:rsidTr="00924D23">
        <w:trPr>
          <w:trHeight w:val="389"/>
        </w:trPr>
        <w:tc>
          <w:tcPr>
            <w:tcW w:w="1004" w:type="dxa"/>
          </w:tcPr>
          <w:p w:rsidR="00924D23" w:rsidRPr="00924D23" w:rsidRDefault="00924D23" w:rsidP="00924D23">
            <w:pPr>
              <w:pStyle w:val="aff"/>
              <w:numPr>
                <w:ilvl w:val="0"/>
                <w:numId w:val="48"/>
              </w:numPr>
              <w:spacing w:after="0" w:line="240" w:lineRule="auto"/>
              <w:jc w:val="center"/>
              <w:rPr>
                <w:rFonts w:ascii="Times New Roman" w:hAnsi="Times New Roman"/>
              </w:rPr>
            </w:pPr>
          </w:p>
        </w:tc>
        <w:tc>
          <w:tcPr>
            <w:tcW w:w="2977" w:type="dxa"/>
          </w:tcPr>
          <w:p w:rsidR="00924D23" w:rsidRPr="00924D23" w:rsidRDefault="00924D23" w:rsidP="00924D23">
            <w:pPr>
              <w:rPr>
                <w:rFonts w:ascii="Times New Roman" w:hAnsi="Times New Roman"/>
              </w:rPr>
            </w:pPr>
            <w:r w:rsidRPr="00924D23">
              <w:rPr>
                <w:rFonts w:ascii="Times New Roman" w:hAnsi="Times New Roman"/>
              </w:rPr>
              <w:t>Стоимость продукции</w:t>
            </w:r>
          </w:p>
        </w:tc>
        <w:tc>
          <w:tcPr>
            <w:tcW w:w="6804" w:type="dxa"/>
          </w:tcPr>
          <w:p w:rsidR="00924D23" w:rsidRPr="00924D23" w:rsidRDefault="00924D23" w:rsidP="00924D23">
            <w:pPr>
              <w:spacing w:line="23" w:lineRule="atLeast"/>
              <w:jc w:val="both"/>
              <w:rPr>
                <w:rFonts w:ascii="Times New Roman" w:eastAsia="Calibri" w:hAnsi="Times New Roman"/>
                <w:bCs/>
                <w:lang w:eastAsia="en-US"/>
              </w:rPr>
            </w:pPr>
            <w:r w:rsidRPr="00924D23">
              <w:rPr>
                <w:rFonts w:ascii="Times New Roman" w:hAnsi="Times New Roman"/>
              </w:rPr>
              <w:t xml:space="preserve">Максимальная стоимость работ составляет 590 000 (Пятьсот девяносто тысяч) рублей 00 копеек, включая НДС 20%. </w:t>
            </w:r>
            <w:r w:rsidRPr="00924D23">
              <w:rPr>
                <w:rFonts w:ascii="Times New Roman" w:eastAsia="Lucida Sans Unicode" w:hAnsi="Times New Roman"/>
                <w:kern w:val="2"/>
                <w:lang w:eastAsia="hi-IN" w:bidi="hi-IN"/>
              </w:rPr>
              <w:t xml:space="preserve">Стоимость продукции включает все расходы, связанные с оказанием услуг, поставкой в </w:t>
            </w:r>
            <w:r w:rsidRPr="00924D23">
              <w:rPr>
                <w:rFonts w:ascii="Times New Roman" w:hAnsi="Times New Roman"/>
              </w:rPr>
              <w:t>Выборгский район, МО «Красносельское сельское поселение», поселок Климово, улица Центральная, д. 9</w:t>
            </w:r>
            <w:r w:rsidRPr="00924D23">
              <w:rPr>
                <w:rFonts w:ascii="Times New Roman" w:hAnsi="Times New Roman"/>
                <w:color w:val="000000" w:themeColor="text1"/>
              </w:rPr>
              <w:t>; выгрузка;</w:t>
            </w:r>
            <w:r w:rsidRPr="00924D23">
              <w:rPr>
                <w:rFonts w:ascii="Times New Roman" w:eastAsia="Lucida Sans Unicode" w:hAnsi="Times New Roman"/>
                <w:kern w:val="2"/>
                <w:lang w:eastAsia="hi-IN" w:bidi="hi-IN"/>
              </w:rPr>
              <w:t xml:space="preserve"> налоги, сборы и другие обязательные платежи</w:t>
            </w:r>
          </w:p>
          <w:p w:rsidR="00924D23" w:rsidRPr="00924D23" w:rsidRDefault="00924D23" w:rsidP="00924D23">
            <w:pPr>
              <w:rPr>
                <w:rFonts w:ascii="Times New Roman" w:hAnsi="Times New Roman"/>
              </w:rPr>
            </w:pPr>
          </w:p>
          <w:p w:rsidR="00924D23" w:rsidRPr="00924D23" w:rsidRDefault="00924D23" w:rsidP="00924D23">
            <w:pPr>
              <w:rPr>
                <w:rFonts w:ascii="Times New Roman" w:hAnsi="Times New Roman"/>
                <w:color w:val="FF0000"/>
              </w:rPr>
            </w:pPr>
          </w:p>
        </w:tc>
      </w:tr>
      <w:tr w:rsidR="00924D23" w:rsidRPr="00924D23" w:rsidTr="00924D23">
        <w:trPr>
          <w:trHeight w:val="270"/>
        </w:trPr>
        <w:tc>
          <w:tcPr>
            <w:tcW w:w="1004" w:type="dxa"/>
          </w:tcPr>
          <w:p w:rsidR="00924D23" w:rsidRPr="00924D23" w:rsidRDefault="00924D23" w:rsidP="00924D23">
            <w:pPr>
              <w:pStyle w:val="aff"/>
              <w:numPr>
                <w:ilvl w:val="0"/>
                <w:numId w:val="48"/>
              </w:numPr>
              <w:spacing w:after="0" w:line="240" w:lineRule="auto"/>
              <w:jc w:val="center"/>
              <w:rPr>
                <w:rFonts w:ascii="Times New Roman" w:hAnsi="Times New Roman"/>
              </w:rPr>
            </w:pPr>
          </w:p>
        </w:tc>
        <w:tc>
          <w:tcPr>
            <w:tcW w:w="2977" w:type="dxa"/>
          </w:tcPr>
          <w:p w:rsidR="00924D23" w:rsidRPr="00924D23" w:rsidRDefault="00924D23" w:rsidP="00924D23">
            <w:pPr>
              <w:rPr>
                <w:rFonts w:ascii="Times New Roman" w:hAnsi="Times New Roman"/>
              </w:rPr>
            </w:pPr>
            <w:r w:rsidRPr="00924D23">
              <w:rPr>
                <w:rFonts w:ascii="Times New Roman" w:hAnsi="Times New Roman"/>
              </w:rPr>
              <w:t>Условия оплаты</w:t>
            </w:r>
          </w:p>
        </w:tc>
        <w:tc>
          <w:tcPr>
            <w:tcW w:w="6804" w:type="dxa"/>
          </w:tcPr>
          <w:p w:rsidR="00924D23" w:rsidRPr="00924D23" w:rsidRDefault="00924D23" w:rsidP="00924D23">
            <w:pPr>
              <w:jc w:val="both"/>
              <w:rPr>
                <w:rFonts w:ascii="Times New Roman" w:hAnsi="Times New Roman"/>
              </w:rPr>
            </w:pPr>
            <w:r w:rsidRPr="00924D23">
              <w:rPr>
                <w:rFonts w:ascii="Times New Roman" w:hAnsi="Times New Roman"/>
              </w:rPr>
              <w:t>Покупатель перечисляет аванс в размере 50% от стоимости договора. Окончательный расчет производится в течение 15 рабочих после подписания акта приема-передачи.</w:t>
            </w:r>
          </w:p>
        </w:tc>
      </w:tr>
    </w:tbl>
    <w:p w:rsidR="00924D23" w:rsidRPr="00924D23" w:rsidRDefault="00924D23" w:rsidP="00924D23">
      <w:pPr>
        <w:rPr>
          <w:rFonts w:ascii="Times New Roman" w:hAnsi="Times New Roman"/>
          <w:sz w:val="26"/>
          <w:szCs w:val="26"/>
        </w:rPr>
      </w:pPr>
    </w:p>
    <w:p w:rsidR="00924D23" w:rsidRPr="00924D23" w:rsidRDefault="00924D23" w:rsidP="00924D23">
      <w:pPr>
        <w:rPr>
          <w:rFonts w:ascii="Times New Roman" w:hAnsi="Times New Roman"/>
          <w:sz w:val="26"/>
          <w:szCs w:val="26"/>
        </w:rPr>
      </w:pPr>
    </w:p>
    <w:p w:rsidR="00924D23" w:rsidRDefault="00924D23" w:rsidP="00924D23">
      <w:pPr>
        <w:rPr>
          <w:rFonts w:ascii="Times New Roman" w:hAnsi="Times New Roman"/>
          <w:sz w:val="26"/>
          <w:szCs w:val="26"/>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bookmarkEnd w:id="464"/>
    <w:p w:rsidR="00CF2D42" w:rsidRDefault="00CF2D42" w:rsidP="00CF2D42">
      <w:pPr>
        <w:rPr>
          <w:rFonts w:ascii="Times New Roman" w:hAnsi="Times New Roman"/>
          <w:sz w:val="26"/>
          <w:szCs w:val="26"/>
        </w:rPr>
      </w:pPr>
    </w:p>
    <w:p w:rsidR="00CF2D42" w:rsidRDefault="00CF2D42" w:rsidP="00CF2D42">
      <w:pPr>
        <w:rPr>
          <w:rFonts w:ascii="Times New Roman" w:hAnsi="Times New Roman"/>
          <w:sz w:val="26"/>
          <w:szCs w:val="26"/>
        </w:rPr>
      </w:pPr>
    </w:p>
    <w:p w:rsidR="00CF2D42" w:rsidRDefault="00CF2D42" w:rsidP="00CF2D42">
      <w:pPr>
        <w:rPr>
          <w:rFonts w:ascii="Times New Roman" w:hAnsi="Times New Roman"/>
          <w:sz w:val="26"/>
          <w:szCs w:val="26"/>
        </w:rPr>
      </w:pPr>
    </w:p>
    <w:p w:rsidR="00517B0B" w:rsidRPr="004E7864" w:rsidRDefault="00517B0B" w:rsidP="00CF2D42">
      <w:pPr>
        <w:jc w:val="center"/>
      </w:pPr>
    </w:p>
    <w:sectPr w:rsidR="00517B0B" w:rsidRPr="004E7864"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A7E" w:rsidRDefault="00F84A7E" w:rsidP="00B41620">
      <w:pPr>
        <w:spacing w:after="0" w:line="240" w:lineRule="auto"/>
      </w:pPr>
      <w:r>
        <w:separator/>
      </w:r>
    </w:p>
  </w:endnote>
  <w:endnote w:type="continuationSeparator" w:id="0">
    <w:p w:rsidR="00F84A7E" w:rsidRDefault="00F84A7E"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A7E" w:rsidRDefault="00F84A7E">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A7E" w:rsidRDefault="00F84A7E" w:rsidP="00B41620">
      <w:pPr>
        <w:spacing w:after="0" w:line="240" w:lineRule="auto"/>
      </w:pPr>
      <w:r>
        <w:separator/>
      </w:r>
    </w:p>
  </w:footnote>
  <w:footnote w:type="continuationSeparator" w:id="0">
    <w:p w:rsidR="00F84A7E" w:rsidRDefault="00F84A7E" w:rsidP="00B41620">
      <w:pPr>
        <w:spacing w:after="0" w:line="240" w:lineRule="auto"/>
      </w:pPr>
      <w:r>
        <w:continuationSeparator/>
      </w:r>
    </w:p>
  </w:footnote>
  <w:footnote w:id="1">
    <w:p w:rsidR="00F84A7E" w:rsidRDefault="00F84A7E"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5">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9">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0">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2">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4">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8">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0">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9">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1">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2">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4">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18"/>
  </w:num>
  <w:num w:numId="12">
    <w:abstractNumId w:val="34"/>
  </w:num>
  <w:num w:numId="13">
    <w:abstractNumId w:val="25"/>
  </w:num>
  <w:num w:numId="14">
    <w:abstractNumId w:val="43"/>
  </w:num>
  <w:num w:numId="15">
    <w:abstractNumId w:val="10"/>
  </w:num>
  <w:num w:numId="16">
    <w:abstractNumId w:val="26"/>
  </w:num>
  <w:num w:numId="17">
    <w:abstractNumId w:val="29"/>
  </w:num>
  <w:num w:numId="18">
    <w:abstractNumId w:val="41"/>
  </w:num>
  <w:num w:numId="19">
    <w:abstractNumId w:val="20"/>
  </w:num>
  <w:num w:numId="20">
    <w:abstractNumId w:val="33"/>
  </w:num>
  <w:num w:numId="21">
    <w:abstractNumId w:val="23"/>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 w:numId="48">
    <w:abstractNumId w:val="46"/>
  </w:num>
  <w:num w:numId="49">
    <w:abstractNumId w:val="3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1DC2"/>
    <w:rsid w:val="0001795D"/>
    <w:rsid w:val="0002092D"/>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60303"/>
    <w:rsid w:val="00461248"/>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5C58"/>
    <w:rsid w:val="004B1F45"/>
    <w:rsid w:val="004B2026"/>
    <w:rsid w:val="004B2043"/>
    <w:rsid w:val="004B5216"/>
    <w:rsid w:val="004B5E2B"/>
    <w:rsid w:val="004B6807"/>
    <w:rsid w:val="004B68AD"/>
    <w:rsid w:val="004D6103"/>
    <w:rsid w:val="004E3CA5"/>
    <w:rsid w:val="004E3EDB"/>
    <w:rsid w:val="004E59CA"/>
    <w:rsid w:val="004E6337"/>
    <w:rsid w:val="004E7864"/>
    <w:rsid w:val="004F0B20"/>
    <w:rsid w:val="004F569F"/>
    <w:rsid w:val="004F6D38"/>
    <w:rsid w:val="004F71AB"/>
    <w:rsid w:val="0050340D"/>
    <w:rsid w:val="005039A0"/>
    <w:rsid w:val="00506264"/>
    <w:rsid w:val="005138E7"/>
    <w:rsid w:val="00513AC1"/>
    <w:rsid w:val="00514976"/>
    <w:rsid w:val="00516ABE"/>
    <w:rsid w:val="00517065"/>
    <w:rsid w:val="00517B0B"/>
    <w:rsid w:val="00521811"/>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975AF"/>
    <w:rsid w:val="007A0459"/>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39BC"/>
    <w:rsid w:val="00856C4D"/>
    <w:rsid w:val="00862BC9"/>
    <w:rsid w:val="00864F51"/>
    <w:rsid w:val="00866A43"/>
    <w:rsid w:val="00866DB5"/>
    <w:rsid w:val="00870BE0"/>
    <w:rsid w:val="00884186"/>
    <w:rsid w:val="0088623B"/>
    <w:rsid w:val="008867EC"/>
    <w:rsid w:val="00887092"/>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728"/>
    <w:rsid w:val="00942467"/>
    <w:rsid w:val="00945A6D"/>
    <w:rsid w:val="00945F1B"/>
    <w:rsid w:val="00950275"/>
    <w:rsid w:val="009536B6"/>
    <w:rsid w:val="009559BE"/>
    <w:rsid w:val="009565F7"/>
    <w:rsid w:val="00960234"/>
    <w:rsid w:val="00962E21"/>
    <w:rsid w:val="00964014"/>
    <w:rsid w:val="0096578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7DB1"/>
    <w:rsid w:val="00B8046B"/>
    <w:rsid w:val="00B80A42"/>
    <w:rsid w:val="00B83F22"/>
    <w:rsid w:val="00B92EF4"/>
    <w:rsid w:val="00B931CB"/>
    <w:rsid w:val="00B93A27"/>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3D7"/>
    <w:rsid w:val="00C2379A"/>
    <w:rsid w:val="00C238D1"/>
    <w:rsid w:val="00C27C2F"/>
    <w:rsid w:val="00C30006"/>
    <w:rsid w:val="00C311EA"/>
    <w:rsid w:val="00C36971"/>
    <w:rsid w:val="00C4091F"/>
    <w:rsid w:val="00C40AC9"/>
    <w:rsid w:val="00C40B17"/>
    <w:rsid w:val="00C4175F"/>
    <w:rsid w:val="00C47DC9"/>
    <w:rsid w:val="00C52476"/>
    <w:rsid w:val="00C57A01"/>
    <w:rsid w:val="00C57F82"/>
    <w:rsid w:val="00C60DD9"/>
    <w:rsid w:val="00C615C7"/>
    <w:rsid w:val="00C634C6"/>
    <w:rsid w:val="00C64E47"/>
    <w:rsid w:val="00C668E3"/>
    <w:rsid w:val="00C7278E"/>
    <w:rsid w:val="00C74966"/>
    <w:rsid w:val="00C77948"/>
    <w:rsid w:val="00C82690"/>
    <w:rsid w:val="00C82B52"/>
    <w:rsid w:val="00C84F4D"/>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78B0"/>
    <w:rsid w:val="00CF2D42"/>
    <w:rsid w:val="00CF5C40"/>
    <w:rsid w:val="00CF5F4A"/>
    <w:rsid w:val="00D04506"/>
    <w:rsid w:val="00D064B7"/>
    <w:rsid w:val="00D071BB"/>
    <w:rsid w:val="00D12262"/>
    <w:rsid w:val="00D141C4"/>
    <w:rsid w:val="00D15370"/>
    <w:rsid w:val="00D166BF"/>
    <w:rsid w:val="00D24AFB"/>
    <w:rsid w:val="00D27ADB"/>
    <w:rsid w:val="00D30B90"/>
    <w:rsid w:val="00D317AA"/>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733"/>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93A"/>
    <w:rsid w:val="00FE1FCE"/>
    <w:rsid w:val="00FE280F"/>
    <w:rsid w:val="00FE609F"/>
    <w:rsid w:val="00FF0455"/>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54017-FC1E-446A-B42E-136E1C8D1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41</Pages>
  <Words>11608</Words>
  <Characters>84214</Characters>
  <Application>Microsoft Office Word</Application>
  <DocSecurity>0</DocSecurity>
  <Lines>701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95631</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19</cp:revision>
  <cp:lastPrinted>2021-10-07T07:58:00Z</cp:lastPrinted>
  <dcterms:created xsi:type="dcterms:W3CDTF">2021-03-22T13:14:00Z</dcterms:created>
  <dcterms:modified xsi:type="dcterms:W3CDTF">2021-10-07T08:04:00Z</dcterms:modified>
</cp:coreProperties>
</file>